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47" w:rsidRPr="00910367" w:rsidRDefault="006E6D2C" w:rsidP="006E6D2C">
      <w:pPr>
        <w:jc w:val="center"/>
        <w:rPr>
          <w:rFonts w:ascii="仿宋" w:eastAsia="仿宋" w:hAnsi="仿宋" w:cs="仿宋"/>
          <w:b/>
          <w:sz w:val="32"/>
          <w:szCs w:val="32"/>
        </w:rPr>
      </w:pPr>
      <w:r w:rsidRPr="00910367">
        <w:rPr>
          <w:rFonts w:ascii="仿宋" w:eastAsia="仿宋" w:hAnsi="仿宋" w:cs="仿宋" w:hint="eastAsia"/>
          <w:b/>
          <w:sz w:val="32"/>
          <w:szCs w:val="32"/>
        </w:rPr>
        <w:t>辽宁大学</w:t>
      </w:r>
      <w:r w:rsidR="00D301CB">
        <w:rPr>
          <w:rFonts w:ascii="仿宋" w:eastAsia="仿宋" w:hAnsi="仿宋" w:cs="仿宋" w:hint="eastAsia"/>
          <w:b/>
          <w:sz w:val="32"/>
          <w:szCs w:val="32"/>
        </w:rPr>
        <w:t>日本研究所</w:t>
      </w:r>
    </w:p>
    <w:p w:rsidR="006E6D2C" w:rsidRPr="00910367" w:rsidRDefault="009D6F57" w:rsidP="00567B08">
      <w:pPr>
        <w:jc w:val="center"/>
        <w:rPr>
          <w:rFonts w:ascii="仿宋" w:eastAsia="仿宋" w:hAnsi="仿宋" w:cs="仿宋"/>
          <w:b/>
          <w:sz w:val="32"/>
          <w:szCs w:val="32"/>
        </w:rPr>
      </w:pPr>
      <w:r w:rsidRPr="00910367">
        <w:rPr>
          <w:rFonts w:ascii="仿宋" w:eastAsia="仿宋" w:hAnsi="仿宋" w:cs="仿宋" w:hint="eastAsia"/>
          <w:b/>
          <w:sz w:val="32"/>
          <w:szCs w:val="32"/>
        </w:rPr>
        <w:t>20</w:t>
      </w:r>
      <w:r w:rsidRPr="00910367">
        <w:rPr>
          <w:rFonts w:ascii="仿宋" w:eastAsia="仿宋" w:hAnsi="仿宋" w:cs="仿宋"/>
          <w:b/>
          <w:sz w:val="32"/>
          <w:szCs w:val="32"/>
        </w:rPr>
        <w:t>20</w:t>
      </w:r>
      <w:r w:rsidR="00567B08" w:rsidRPr="00910367">
        <w:rPr>
          <w:rFonts w:ascii="仿宋" w:eastAsia="仿宋" w:hAnsi="仿宋" w:cs="仿宋" w:hint="eastAsia"/>
          <w:b/>
          <w:sz w:val="32"/>
          <w:szCs w:val="32"/>
        </w:rPr>
        <w:t>年硕士研究生复试工作实施细则</w:t>
      </w:r>
    </w:p>
    <w:p w:rsidR="001C33A1" w:rsidRPr="00910367" w:rsidRDefault="001C33A1" w:rsidP="00D301CB">
      <w:pPr>
        <w:rPr>
          <w:rFonts w:ascii="仿宋" w:eastAsia="仿宋" w:hAnsi="仿宋" w:cs="仿宋"/>
          <w:sz w:val="28"/>
        </w:rPr>
      </w:pPr>
    </w:p>
    <w:p w:rsidR="002D1147" w:rsidRPr="00910367" w:rsidRDefault="001C33A1" w:rsidP="00132344">
      <w:pPr>
        <w:ind w:firstLineChars="200" w:firstLine="560"/>
        <w:rPr>
          <w:rFonts w:ascii="仿宋" w:eastAsia="仿宋" w:hAnsi="仿宋" w:cs="仿宋"/>
          <w:sz w:val="28"/>
        </w:rPr>
      </w:pPr>
      <w:r w:rsidRPr="00910367">
        <w:rPr>
          <w:rFonts w:ascii="仿宋" w:eastAsia="仿宋" w:hAnsi="仿宋" w:cs="仿宋" w:hint="eastAsia"/>
          <w:sz w:val="28"/>
        </w:rPr>
        <w:t>为切实做好硕士研究生复试录取工作，</w:t>
      </w:r>
      <w:r w:rsidR="00D301CB">
        <w:rPr>
          <w:rFonts w:ascii="仿宋" w:eastAsia="仿宋" w:hAnsi="仿宋" w:cs="仿宋" w:hint="eastAsia"/>
          <w:sz w:val="28"/>
        </w:rPr>
        <w:t>日本研究所</w:t>
      </w:r>
      <w:r w:rsidR="006703AA" w:rsidRPr="00910367">
        <w:rPr>
          <w:rFonts w:ascii="仿宋" w:eastAsia="仿宋" w:hAnsi="仿宋" w:cs="仿宋" w:hint="eastAsia"/>
          <w:sz w:val="28"/>
        </w:rPr>
        <w:t>研究生招生工作</w:t>
      </w:r>
      <w:r w:rsidR="009D6F57" w:rsidRPr="00910367">
        <w:rPr>
          <w:rFonts w:ascii="仿宋" w:eastAsia="仿宋" w:hAnsi="仿宋" w:cs="仿宋" w:hint="eastAsia"/>
          <w:sz w:val="28"/>
        </w:rPr>
        <w:t>领导</w:t>
      </w:r>
      <w:r w:rsidR="006703AA" w:rsidRPr="00910367">
        <w:rPr>
          <w:rFonts w:ascii="仿宋" w:eastAsia="仿宋" w:hAnsi="仿宋" w:cs="仿宋" w:hint="eastAsia"/>
          <w:sz w:val="28"/>
        </w:rPr>
        <w:t>小组</w:t>
      </w:r>
      <w:r w:rsidRPr="00910367">
        <w:rPr>
          <w:rFonts w:ascii="仿宋" w:eastAsia="仿宋" w:hAnsi="仿宋" w:cs="仿宋" w:hint="eastAsia"/>
          <w:sz w:val="28"/>
        </w:rPr>
        <w:t>在学校研究生招生工作领导小组指导下，</w:t>
      </w:r>
      <w:r w:rsidR="00350C87" w:rsidRPr="00910367">
        <w:rPr>
          <w:rFonts w:ascii="仿宋" w:eastAsia="仿宋" w:hAnsi="仿宋" w:cs="仿宋" w:hint="eastAsia"/>
          <w:sz w:val="28"/>
        </w:rPr>
        <w:t>参照《辽宁大学</w:t>
      </w:r>
      <w:r w:rsidR="009D6F57" w:rsidRPr="00910367">
        <w:rPr>
          <w:rFonts w:ascii="仿宋" w:eastAsia="仿宋" w:hAnsi="仿宋" w:cs="仿宋"/>
          <w:sz w:val="28"/>
        </w:rPr>
        <w:t>2020</w:t>
      </w:r>
      <w:r w:rsidR="00350C87" w:rsidRPr="00910367">
        <w:rPr>
          <w:rFonts w:ascii="仿宋" w:eastAsia="仿宋" w:hAnsi="仿宋" w:cs="仿宋" w:hint="eastAsia"/>
          <w:sz w:val="28"/>
        </w:rPr>
        <w:t>年硕士研究生复试</w:t>
      </w:r>
      <w:r w:rsidR="009D6F57" w:rsidRPr="00910367">
        <w:rPr>
          <w:rFonts w:ascii="仿宋" w:eastAsia="仿宋" w:hAnsi="仿宋" w:cs="仿宋" w:hint="eastAsia"/>
          <w:sz w:val="28"/>
        </w:rPr>
        <w:t>录取</w:t>
      </w:r>
      <w:r w:rsidR="00567B08" w:rsidRPr="00910367">
        <w:rPr>
          <w:rFonts w:ascii="仿宋" w:eastAsia="仿宋" w:hAnsi="仿宋" w:cs="仿宋" w:hint="eastAsia"/>
          <w:sz w:val="28"/>
        </w:rPr>
        <w:t>工作办法</w:t>
      </w:r>
      <w:r w:rsidR="00350C87" w:rsidRPr="00910367">
        <w:rPr>
          <w:rFonts w:ascii="仿宋" w:eastAsia="仿宋" w:hAnsi="仿宋" w:cs="仿宋" w:hint="eastAsia"/>
          <w:sz w:val="28"/>
        </w:rPr>
        <w:t>》，</w:t>
      </w:r>
      <w:r w:rsidR="006703AA" w:rsidRPr="00910367">
        <w:rPr>
          <w:rFonts w:ascii="仿宋" w:eastAsia="仿宋" w:hAnsi="仿宋" w:cs="仿宋" w:hint="eastAsia"/>
          <w:sz w:val="28"/>
        </w:rPr>
        <w:t>制定本</w:t>
      </w:r>
      <w:r w:rsidR="004B2B60" w:rsidRPr="00910367">
        <w:rPr>
          <w:rFonts w:ascii="仿宋" w:eastAsia="仿宋" w:hAnsi="仿宋" w:cs="仿宋" w:hint="eastAsia"/>
          <w:sz w:val="28"/>
        </w:rPr>
        <w:t>细则</w:t>
      </w:r>
      <w:r w:rsidR="00990747" w:rsidRPr="00910367">
        <w:rPr>
          <w:rFonts w:ascii="仿宋" w:eastAsia="仿宋" w:hAnsi="仿宋" w:cs="仿宋" w:hint="eastAsia"/>
          <w:sz w:val="28"/>
        </w:rPr>
        <w:t>并</w:t>
      </w:r>
      <w:r w:rsidR="006703AA" w:rsidRPr="00910367">
        <w:rPr>
          <w:rFonts w:ascii="仿宋" w:eastAsia="仿宋" w:hAnsi="仿宋" w:cs="仿宋"/>
          <w:sz w:val="28"/>
        </w:rPr>
        <w:t>组织实施</w:t>
      </w:r>
      <w:r w:rsidR="006703AA" w:rsidRPr="00910367">
        <w:rPr>
          <w:rFonts w:ascii="仿宋" w:eastAsia="仿宋" w:hAnsi="仿宋" w:cs="仿宋" w:hint="eastAsia"/>
          <w:sz w:val="28"/>
        </w:rPr>
        <w:t>。</w:t>
      </w:r>
    </w:p>
    <w:p w:rsidR="00FD5748" w:rsidRPr="00784F8F" w:rsidRDefault="00F53F61" w:rsidP="00784F8F">
      <w:pPr>
        <w:ind w:firstLine="562"/>
        <w:rPr>
          <w:rFonts w:ascii="黑体" w:eastAsia="黑体" w:hAnsi="黑体" w:cs="仿宋"/>
          <w:sz w:val="28"/>
        </w:rPr>
      </w:pPr>
      <w:r w:rsidRPr="00910367">
        <w:rPr>
          <w:rFonts w:ascii="黑体" w:eastAsia="黑体" w:hAnsi="黑体" w:cs="仿宋" w:hint="eastAsia"/>
          <w:sz w:val="28"/>
        </w:rPr>
        <w:t>一</w:t>
      </w:r>
      <w:r w:rsidR="006703AA" w:rsidRPr="00910367">
        <w:rPr>
          <w:rFonts w:ascii="黑体" w:eastAsia="黑体" w:hAnsi="黑体" w:cs="仿宋" w:hint="eastAsia"/>
          <w:sz w:val="28"/>
        </w:rPr>
        <w:t>、</w:t>
      </w:r>
      <w:r w:rsidR="008057F4" w:rsidRPr="00910367">
        <w:rPr>
          <w:rFonts w:ascii="黑体" w:eastAsia="黑体" w:hAnsi="黑体" w:cs="仿宋" w:hint="eastAsia"/>
          <w:sz w:val="28"/>
        </w:rPr>
        <w:t>进入复试基本要求</w:t>
      </w:r>
    </w:p>
    <w:p w:rsidR="00420FC5" w:rsidRDefault="00FD5748" w:rsidP="00420FC5">
      <w:pPr>
        <w:ind w:firstLineChars="200" w:firstLine="560"/>
        <w:rPr>
          <w:rFonts w:ascii="仿宋" w:eastAsia="仿宋" w:hAnsi="仿宋" w:cs="仿宋"/>
          <w:sz w:val="28"/>
        </w:rPr>
      </w:pPr>
      <w:r>
        <w:rPr>
          <w:rFonts w:ascii="仿宋" w:eastAsia="仿宋" w:hAnsi="仿宋" w:cs="仿宋" w:hint="eastAsia"/>
          <w:sz w:val="28"/>
        </w:rPr>
        <w:t>专业代码：0</w:t>
      </w:r>
      <w:r>
        <w:rPr>
          <w:rFonts w:ascii="仿宋" w:eastAsia="仿宋" w:hAnsi="仿宋" w:cs="仿宋"/>
          <w:sz w:val="28"/>
        </w:rPr>
        <w:t>50108</w:t>
      </w:r>
      <w:r w:rsidRPr="007A6E57">
        <w:rPr>
          <w:rFonts w:ascii="仿宋" w:eastAsia="仿宋" w:hAnsi="仿宋" w:cs="仿宋"/>
          <w:sz w:val="28"/>
        </w:rPr>
        <w:t>,</w:t>
      </w:r>
      <w:r w:rsidRPr="007A6E57">
        <w:rPr>
          <w:rFonts w:ascii="仿宋" w:eastAsia="仿宋" w:hAnsi="仿宋" w:cs="仿宋" w:hint="eastAsia"/>
          <w:sz w:val="28"/>
        </w:rPr>
        <w:t>专业名称：</w:t>
      </w:r>
      <w:r w:rsidRPr="00D301CB">
        <w:rPr>
          <w:rFonts w:ascii="仿宋" w:eastAsia="仿宋" w:hAnsi="仿宋" w:cs="仿宋" w:hint="eastAsia"/>
          <w:sz w:val="28"/>
        </w:rPr>
        <w:t>比较文学与世界文学专业</w:t>
      </w:r>
      <w:r>
        <w:rPr>
          <w:rFonts w:ascii="仿宋" w:eastAsia="仿宋" w:hAnsi="仿宋" w:cs="仿宋" w:hint="eastAsia"/>
          <w:sz w:val="28"/>
        </w:rPr>
        <w:t>，</w:t>
      </w:r>
      <w:r w:rsidRPr="007A6E57">
        <w:rPr>
          <w:rFonts w:ascii="仿宋" w:eastAsia="仿宋" w:hAnsi="仿宋" w:cs="仿宋" w:hint="eastAsia"/>
          <w:sz w:val="28"/>
        </w:rPr>
        <w:t>计划招生</w:t>
      </w:r>
      <w:r>
        <w:rPr>
          <w:rFonts w:ascii="仿宋" w:eastAsia="仿宋" w:hAnsi="仿宋" w:cs="仿宋" w:hint="eastAsia"/>
          <w:sz w:val="28"/>
        </w:rPr>
        <w:t>1</w:t>
      </w:r>
      <w:r>
        <w:rPr>
          <w:rFonts w:ascii="仿宋" w:eastAsia="仿宋" w:hAnsi="仿宋" w:cs="仿宋"/>
          <w:sz w:val="28"/>
        </w:rPr>
        <w:t>6</w:t>
      </w:r>
      <w:r>
        <w:rPr>
          <w:rFonts w:ascii="仿宋" w:eastAsia="仿宋" w:hAnsi="仿宋" w:cs="仿宋" w:hint="eastAsia"/>
          <w:sz w:val="28"/>
        </w:rPr>
        <w:t>人。</w:t>
      </w:r>
      <w:r w:rsidRPr="00D301CB">
        <w:rPr>
          <w:rFonts w:ascii="仿宋" w:eastAsia="仿宋" w:hAnsi="仿宋" w:cs="仿宋" w:hint="eastAsia"/>
          <w:sz w:val="28"/>
        </w:rPr>
        <w:t>复试基本分数线执行教育部文件规定，</w:t>
      </w:r>
      <w:r w:rsidRPr="007A6E57">
        <w:rPr>
          <w:rFonts w:ascii="仿宋" w:eastAsia="仿宋" w:hAnsi="仿宋" w:cs="仿宋" w:hint="eastAsia"/>
          <w:sz w:val="28"/>
        </w:rPr>
        <w:t>进入复试考生初试各科目成绩需要符合《</w:t>
      </w:r>
      <w:r w:rsidRPr="007A6E57">
        <w:rPr>
          <w:rFonts w:ascii="仿宋" w:eastAsia="仿宋" w:hAnsi="仿宋" w:cs="仿宋"/>
          <w:sz w:val="28"/>
        </w:rPr>
        <w:t>2020</w:t>
      </w:r>
      <w:r w:rsidRPr="007A6E57">
        <w:rPr>
          <w:rFonts w:ascii="仿宋" w:eastAsia="仿宋" w:hAnsi="仿宋" w:cs="仿宋" w:hint="eastAsia"/>
          <w:sz w:val="28"/>
        </w:rPr>
        <w:t>年全国硕士研究生招生考试考生进入复试的初试成绩基本要求》（一区）</w:t>
      </w:r>
      <w:r w:rsidR="00420FC5">
        <w:rPr>
          <w:rFonts w:ascii="仿宋" w:eastAsia="仿宋" w:hAnsi="仿宋" w:cs="仿宋" w:hint="eastAsia"/>
          <w:sz w:val="28"/>
        </w:rPr>
        <w:t>；</w:t>
      </w:r>
      <w:r w:rsidR="00420FC5" w:rsidRPr="007A6E57">
        <w:rPr>
          <w:rFonts w:ascii="仿宋" w:eastAsia="仿宋" w:hAnsi="仿宋" w:cs="仿宋" w:hint="eastAsia"/>
          <w:sz w:val="28"/>
        </w:rPr>
        <w:t>通过开展调剂工作完成招生计划，</w:t>
      </w:r>
      <w:proofErr w:type="gramStart"/>
      <w:r w:rsidR="00420FC5" w:rsidRPr="007A6E57">
        <w:rPr>
          <w:rFonts w:ascii="仿宋" w:eastAsia="仿宋" w:hAnsi="仿宋" w:cs="仿宋" w:hint="eastAsia"/>
          <w:sz w:val="28"/>
        </w:rPr>
        <w:t>一</w:t>
      </w:r>
      <w:proofErr w:type="gramEnd"/>
      <w:r w:rsidR="00420FC5" w:rsidRPr="007A6E57">
        <w:rPr>
          <w:rFonts w:ascii="仿宋" w:eastAsia="仿宋" w:hAnsi="仿宋" w:cs="仿宋" w:hint="eastAsia"/>
          <w:sz w:val="28"/>
        </w:rPr>
        <w:t>志愿考生等额复试，调剂考生一般采取等额复试方式</w:t>
      </w:r>
      <w:r w:rsidR="00420FC5" w:rsidRPr="007A6E57">
        <w:rPr>
          <w:rFonts w:ascii="仿宋" w:eastAsia="仿宋" w:hAnsi="仿宋" w:cs="仿宋"/>
          <w:sz w:val="28"/>
        </w:rPr>
        <w:t>,</w:t>
      </w:r>
      <w:r w:rsidR="00420FC5" w:rsidRPr="007A6E57">
        <w:rPr>
          <w:rFonts w:ascii="仿宋" w:eastAsia="仿宋" w:hAnsi="仿宋" w:cs="仿宋" w:hint="eastAsia"/>
          <w:sz w:val="28"/>
        </w:rPr>
        <w:t>详见《辽宁大学</w:t>
      </w:r>
      <w:r w:rsidR="00420FC5">
        <w:rPr>
          <w:rFonts w:ascii="仿宋" w:eastAsia="仿宋" w:hAnsi="仿宋" w:cs="仿宋" w:hint="eastAsia"/>
          <w:sz w:val="28"/>
        </w:rPr>
        <w:t>日本研究所</w:t>
      </w:r>
      <w:r w:rsidR="00420FC5" w:rsidRPr="007A6E57">
        <w:rPr>
          <w:rFonts w:ascii="仿宋" w:eastAsia="仿宋" w:hAnsi="仿宋" w:cs="仿宋"/>
          <w:sz w:val="28"/>
        </w:rPr>
        <w:t>2020</w:t>
      </w:r>
      <w:r w:rsidR="00420FC5" w:rsidRPr="007A6E57">
        <w:rPr>
          <w:rFonts w:ascii="仿宋" w:eastAsia="仿宋" w:hAnsi="仿宋" w:cs="仿宋" w:hint="eastAsia"/>
          <w:sz w:val="28"/>
        </w:rPr>
        <w:t>年硕士研究生招生调剂工作实施细则》。</w:t>
      </w:r>
    </w:p>
    <w:p w:rsidR="00420FC5" w:rsidRDefault="00420FC5" w:rsidP="00420FC5">
      <w:pPr>
        <w:ind w:firstLineChars="200" w:firstLine="560"/>
        <w:rPr>
          <w:rFonts w:ascii="仿宋" w:eastAsia="仿宋" w:hAnsi="仿宋" w:cs="仿宋"/>
          <w:sz w:val="28"/>
        </w:rPr>
      </w:pPr>
      <w:r>
        <w:rPr>
          <w:rFonts w:ascii="仿宋" w:eastAsia="仿宋" w:hAnsi="仿宋" w:cs="仿宋" w:hint="eastAsia"/>
          <w:sz w:val="28"/>
        </w:rPr>
        <w:t>复试名单详见附件。</w:t>
      </w:r>
    </w:p>
    <w:p w:rsidR="00385021" w:rsidRPr="00910367" w:rsidRDefault="00A27549" w:rsidP="00E74D04">
      <w:pPr>
        <w:ind w:firstLine="562"/>
        <w:rPr>
          <w:rFonts w:ascii="黑体" w:eastAsia="黑体" w:hAnsi="黑体" w:cs="仿宋"/>
          <w:sz w:val="28"/>
        </w:rPr>
      </w:pPr>
      <w:r w:rsidRPr="00A27549">
        <w:rPr>
          <w:rFonts w:ascii="黑体" w:eastAsia="黑体" w:hAnsi="黑体" w:cs="仿宋" w:hint="eastAsia"/>
          <w:sz w:val="28"/>
        </w:rPr>
        <w:t>二、</w:t>
      </w:r>
      <w:r w:rsidR="00385021" w:rsidRPr="00910367">
        <w:rPr>
          <w:rFonts w:ascii="黑体" w:eastAsia="黑体" w:hAnsi="黑体" w:cs="仿宋" w:hint="eastAsia"/>
          <w:sz w:val="28"/>
        </w:rPr>
        <w:t>复试</w:t>
      </w:r>
      <w:r w:rsidR="00E13AC4" w:rsidRPr="00910367">
        <w:rPr>
          <w:rFonts w:ascii="黑体" w:eastAsia="黑体" w:hAnsi="黑体" w:cs="仿宋" w:hint="eastAsia"/>
          <w:sz w:val="28"/>
        </w:rPr>
        <w:t>安排</w:t>
      </w:r>
    </w:p>
    <w:p w:rsidR="000B452C" w:rsidRPr="00910367" w:rsidRDefault="000B452C" w:rsidP="00F53F61">
      <w:pPr>
        <w:ind w:firstLineChars="200" w:firstLine="560"/>
        <w:rPr>
          <w:rFonts w:ascii="仿宋" w:eastAsia="仿宋" w:hAnsi="仿宋"/>
          <w:sz w:val="28"/>
          <w:szCs w:val="28"/>
        </w:rPr>
      </w:pPr>
      <w:r w:rsidRPr="00910367">
        <w:rPr>
          <w:rFonts w:ascii="仿宋" w:eastAsia="仿宋" w:hAnsi="仿宋" w:hint="eastAsia"/>
          <w:sz w:val="28"/>
          <w:szCs w:val="28"/>
        </w:rPr>
        <w:t>（</w:t>
      </w:r>
      <w:r w:rsidR="00EC078B" w:rsidRPr="00910367">
        <w:rPr>
          <w:rFonts w:ascii="仿宋" w:eastAsia="仿宋" w:hAnsi="仿宋" w:hint="eastAsia"/>
          <w:sz w:val="28"/>
          <w:szCs w:val="28"/>
        </w:rPr>
        <w:t>一</w:t>
      </w:r>
      <w:r w:rsidRPr="00910367">
        <w:rPr>
          <w:rFonts w:ascii="仿宋" w:eastAsia="仿宋" w:hAnsi="仿宋" w:hint="eastAsia"/>
          <w:sz w:val="28"/>
          <w:szCs w:val="28"/>
        </w:rPr>
        <w:t>）资格审查</w:t>
      </w:r>
    </w:p>
    <w:p w:rsidR="000B452C" w:rsidRPr="00910367" w:rsidRDefault="000B452C" w:rsidP="00F53F61">
      <w:pPr>
        <w:ind w:firstLineChars="200" w:firstLine="560"/>
        <w:rPr>
          <w:rFonts w:ascii="仿宋" w:eastAsia="仿宋" w:hAnsi="仿宋"/>
          <w:sz w:val="28"/>
          <w:szCs w:val="28"/>
        </w:rPr>
      </w:pPr>
      <w:r w:rsidRPr="00910367">
        <w:rPr>
          <w:rFonts w:ascii="仿宋" w:eastAsia="仿宋" w:hAnsi="仿宋" w:hint="eastAsia"/>
          <w:sz w:val="28"/>
          <w:szCs w:val="28"/>
        </w:rPr>
        <w:t>复试考生可凭本人身份证号和姓名拼音（与“研招网”报考信息一致）</w:t>
      </w:r>
      <w:r w:rsidR="004210D0" w:rsidRPr="00910367">
        <w:rPr>
          <w:rFonts w:ascii="仿宋" w:eastAsia="仿宋" w:hAnsi="仿宋" w:hint="eastAsia"/>
          <w:sz w:val="28"/>
          <w:szCs w:val="28"/>
        </w:rPr>
        <w:t>于5月6日后</w:t>
      </w:r>
      <w:r w:rsidRPr="00910367">
        <w:rPr>
          <w:rFonts w:ascii="仿宋" w:eastAsia="仿宋" w:hAnsi="仿宋" w:hint="eastAsia"/>
          <w:sz w:val="28"/>
          <w:szCs w:val="28"/>
        </w:rPr>
        <w:t>登录辽宁大学硕士研究生招生信息管理系统（http://47.105.75.197:5544/ASPX/Student/StuLogin.aspx），按操作提示完成材料提交与审核。参加复试的全部</w:t>
      </w:r>
      <w:proofErr w:type="gramStart"/>
      <w:r w:rsidRPr="00910367">
        <w:rPr>
          <w:rFonts w:ascii="仿宋" w:eastAsia="仿宋" w:hAnsi="仿宋" w:hint="eastAsia"/>
          <w:sz w:val="28"/>
          <w:szCs w:val="28"/>
        </w:rPr>
        <w:t>一</w:t>
      </w:r>
      <w:proofErr w:type="gramEnd"/>
      <w:r w:rsidRPr="00910367">
        <w:rPr>
          <w:rFonts w:ascii="仿宋" w:eastAsia="仿宋" w:hAnsi="仿宋" w:hint="eastAsia"/>
          <w:sz w:val="28"/>
          <w:szCs w:val="28"/>
        </w:rPr>
        <w:t>志愿考生应在5月</w:t>
      </w:r>
      <w:r w:rsidR="0000056A" w:rsidRPr="00910367">
        <w:rPr>
          <w:rFonts w:ascii="仿宋" w:eastAsia="仿宋" w:hAnsi="仿宋" w:hint="eastAsia"/>
          <w:sz w:val="28"/>
          <w:szCs w:val="28"/>
        </w:rPr>
        <w:t>10</w:t>
      </w:r>
      <w:r w:rsidRPr="00910367">
        <w:rPr>
          <w:rFonts w:ascii="仿宋" w:eastAsia="仿宋" w:hAnsi="仿宋" w:hint="eastAsia"/>
          <w:sz w:val="28"/>
          <w:szCs w:val="28"/>
        </w:rPr>
        <w:t>日前完成材料提交，调剂考生在复试考核开始前24小时完成材料提交与审核。提交材料要求详见《辽宁大学2020年硕士研究生复试</w:t>
      </w:r>
      <w:r w:rsidRPr="00910367">
        <w:rPr>
          <w:rFonts w:ascii="仿宋" w:eastAsia="仿宋" w:hAnsi="仿宋" w:hint="eastAsia"/>
          <w:sz w:val="28"/>
          <w:szCs w:val="28"/>
        </w:rPr>
        <w:lastRenderedPageBreak/>
        <w:t>录取工作办法》。</w:t>
      </w:r>
      <w:r w:rsidR="00EC078B" w:rsidRPr="00910367">
        <w:rPr>
          <w:rFonts w:ascii="仿宋" w:eastAsia="仿宋" w:hAnsi="仿宋" w:hint="eastAsia"/>
          <w:sz w:val="28"/>
          <w:szCs w:val="28"/>
        </w:rPr>
        <w:t>只有通过资格审查审核的考生方可参加复试。</w:t>
      </w:r>
    </w:p>
    <w:p w:rsidR="006E6C36" w:rsidRPr="00910367" w:rsidRDefault="008F5CBA" w:rsidP="00EC078B">
      <w:pPr>
        <w:ind w:firstLineChars="200" w:firstLine="560"/>
        <w:rPr>
          <w:rFonts w:ascii="仿宋" w:eastAsia="仿宋" w:hAnsi="仿宋"/>
          <w:sz w:val="28"/>
          <w:szCs w:val="28"/>
        </w:rPr>
      </w:pPr>
      <w:r w:rsidRPr="00910367">
        <w:rPr>
          <w:rFonts w:ascii="仿宋" w:eastAsia="仿宋" w:hAnsi="仿宋" w:hint="eastAsia"/>
          <w:sz w:val="28"/>
          <w:szCs w:val="28"/>
        </w:rPr>
        <w:t>（二</w:t>
      </w:r>
      <w:r w:rsidR="006E6C36" w:rsidRPr="00910367">
        <w:rPr>
          <w:rFonts w:ascii="仿宋" w:eastAsia="仿宋" w:hAnsi="仿宋" w:hint="eastAsia"/>
          <w:sz w:val="28"/>
          <w:szCs w:val="28"/>
        </w:rPr>
        <w:t>）复试考核项目</w:t>
      </w:r>
    </w:p>
    <w:p w:rsidR="006E6C36" w:rsidRPr="00910367" w:rsidRDefault="006E6C36" w:rsidP="006E6C36">
      <w:pPr>
        <w:ind w:firstLineChars="200" w:firstLine="560"/>
        <w:rPr>
          <w:rFonts w:ascii="仿宋" w:eastAsia="仿宋" w:hAnsi="仿宋"/>
          <w:sz w:val="28"/>
          <w:szCs w:val="28"/>
        </w:rPr>
      </w:pPr>
      <w:r w:rsidRPr="00910367">
        <w:rPr>
          <w:rFonts w:ascii="仿宋" w:eastAsia="仿宋" w:hAnsi="仿宋" w:hint="eastAsia"/>
          <w:sz w:val="28"/>
          <w:szCs w:val="28"/>
        </w:rPr>
        <w:t>1.外语口语和听力测试</w:t>
      </w:r>
    </w:p>
    <w:p w:rsidR="006E6C36" w:rsidRPr="00910367" w:rsidRDefault="006E6C36" w:rsidP="006E6C36">
      <w:pPr>
        <w:ind w:firstLineChars="200" w:firstLine="560"/>
        <w:rPr>
          <w:rFonts w:ascii="仿宋" w:eastAsia="仿宋" w:hAnsi="仿宋"/>
          <w:sz w:val="28"/>
          <w:szCs w:val="28"/>
        </w:rPr>
      </w:pPr>
      <w:r w:rsidRPr="00910367">
        <w:rPr>
          <w:rFonts w:ascii="仿宋" w:eastAsia="仿宋" w:hAnsi="仿宋" w:hint="eastAsia"/>
          <w:sz w:val="28"/>
          <w:szCs w:val="28"/>
        </w:rPr>
        <w:t>外语口语和听力测试满分为20分，占复试成绩的20%。考生成绩未达12分者为复试不合格，不予录取。</w:t>
      </w:r>
    </w:p>
    <w:p w:rsidR="006E6C36" w:rsidRPr="00910367" w:rsidRDefault="006E6C36" w:rsidP="006E6C36">
      <w:pPr>
        <w:ind w:firstLineChars="200" w:firstLine="560"/>
        <w:rPr>
          <w:rFonts w:ascii="仿宋" w:eastAsia="仿宋" w:hAnsi="仿宋"/>
          <w:sz w:val="28"/>
          <w:szCs w:val="28"/>
        </w:rPr>
      </w:pPr>
      <w:r w:rsidRPr="00910367">
        <w:rPr>
          <w:rFonts w:ascii="仿宋" w:eastAsia="仿宋" w:hAnsi="仿宋" w:hint="eastAsia"/>
          <w:sz w:val="28"/>
          <w:szCs w:val="28"/>
        </w:rPr>
        <w:t>2.专业课及综合素质测试</w:t>
      </w:r>
    </w:p>
    <w:p w:rsidR="006E6C36" w:rsidRPr="00910367" w:rsidRDefault="006E6C36" w:rsidP="006E6C36">
      <w:pPr>
        <w:ind w:firstLineChars="200" w:firstLine="560"/>
        <w:rPr>
          <w:rFonts w:ascii="仿宋" w:eastAsia="仿宋" w:hAnsi="仿宋"/>
          <w:sz w:val="28"/>
          <w:szCs w:val="28"/>
        </w:rPr>
      </w:pPr>
      <w:r w:rsidRPr="00910367">
        <w:rPr>
          <w:rFonts w:ascii="仿宋" w:eastAsia="仿宋" w:hAnsi="仿宋" w:hint="eastAsia"/>
          <w:sz w:val="28"/>
          <w:szCs w:val="28"/>
        </w:rPr>
        <w:t>考生专业课及综合素质测试成绩满分80分，占复试成绩的80%</w:t>
      </w:r>
      <w:r w:rsidR="008B445F">
        <w:rPr>
          <w:rFonts w:ascii="仿宋" w:eastAsia="仿宋" w:hAnsi="仿宋" w:hint="eastAsia"/>
          <w:sz w:val="28"/>
          <w:szCs w:val="28"/>
        </w:rPr>
        <w:t>，</w:t>
      </w:r>
      <w:r w:rsidRPr="00910367">
        <w:rPr>
          <w:rFonts w:ascii="仿宋" w:eastAsia="仿宋" w:hAnsi="仿宋" w:hint="eastAsia"/>
          <w:sz w:val="28"/>
          <w:szCs w:val="28"/>
        </w:rPr>
        <w:t>考生成绩未达测试满分的60%者为复试不合格，不予录取。专业课及综合素质测试考察考生基础知识掌握程度，综合分析表达能力，科研能力和水平，了解已取得的科研成果。</w:t>
      </w:r>
      <w:r w:rsidR="003D7391" w:rsidRPr="00910367">
        <w:rPr>
          <w:rFonts w:ascii="仿宋" w:eastAsia="仿宋" w:hAnsi="仿宋" w:hint="eastAsia"/>
          <w:sz w:val="28"/>
          <w:szCs w:val="28"/>
        </w:rPr>
        <w:t>专业课及综合素质测试内容</w:t>
      </w:r>
      <w:r w:rsidRPr="00910367">
        <w:rPr>
          <w:rFonts w:ascii="仿宋" w:eastAsia="仿宋" w:hAnsi="仿宋" w:cs="仿宋" w:hint="eastAsia"/>
          <w:sz w:val="28"/>
        </w:rPr>
        <w:t>请参见《辽宁大学2020年硕士研究生招生章程》附件三《辽宁大学2020年硕士研究生招生考试专业复试及同等学力加试考试内容说明》</w:t>
      </w:r>
      <w:r w:rsidR="003D7391" w:rsidRPr="00910367">
        <w:rPr>
          <w:rFonts w:ascii="仿宋" w:eastAsia="仿宋" w:hAnsi="仿宋" w:cs="仿宋" w:hint="eastAsia"/>
          <w:sz w:val="28"/>
        </w:rPr>
        <w:t>中关于专业复试内容的说明</w:t>
      </w:r>
      <w:r w:rsidRPr="00910367">
        <w:rPr>
          <w:rFonts w:ascii="仿宋" w:eastAsia="仿宋" w:hAnsi="仿宋" w:cs="仿宋" w:hint="eastAsia"/>
          <w:sz w:val="28"/>
        </w:rPr>
        <w:t>。</w:t>
      </w:r>
    </w:p>
    <w:p w:rsidR="006E6C36" w:rsidRPr="00910367" w:rsidRDefault="006E6C36" w:rsidP="006E6C36">
      <w:pPr>
        <w:ind w:firstLineChars="200" w:firstLine="560"/>
        <w:rPr>
          <w:rFonts w:ascii="仿宋" w:eastAsia="仿宋" w:hAnsi="仿宋"/>
          <w:sz w:val="28"/>
          <w:szCs w:val="28"/>
        </w:rPr>
      </w:pPr>
      <w:r w:rsidRPr="00910367">
        <w:rPr>
          <w:rFonts w:ascii="仿宋" w:eastAsia="仿宋" w:hAnsi="仿宋" w:hint="eastAsia"/>
          <w:sz w:val="28"/>
          <w:szCs w:val="28"/>
        </w:rPr>
        <w:t>3.思想政治素质和品德考核</w:t>
      </w:r>
    </w:p>
    <w:p w:rsidR="006E6C36" w:rsidRDefault="006E6C36" w:rsidP="006E6C36">
      <w:pPr>
        <w:ind w:firstLineChars="200" w:firstLine="560"/>
        <w:rPr>
          <w:rFonts w:ascii="仿宋" w:eastAsia="仿宋" w:hAnsi="仿宋"/>
          <w:sz w:val="28"/>
          <w:szCs w:val="28"/>
        </w:rPr>
      </w:pPr>
      <w:r w:rsidRPr="00910367">
        <w:rPr>
          <w:rFonts w:ascii="仿宋" w:eastAsia="仿宋" w:hAnsi="仿宋" w:hint="eastAsia"/>
          <w:sz w:val="28"/>
          <w:szCs w:val="28"/>
        </w:rPr>
        <w:t>考核考生的思想政治素质和品德，思想政治素质和品德考核不作量化计入总成绩，但考核结果不合格者不予录取。</w:t>
      </w:r>
    </w:p>
    <w:p w:rsidR="002977E2" w:rsidRPr="00910367" w:rsidRDefault="002977E2" w:rsidP="002977E2">
      <w:pPr>
        <w:ind w:firstLineChars="200" w:firstLine="560"/>
        <w:rPr>
          <w:rFonts w:ascii="仿宋" w:eastAsia="仿宋" w:hAnsi="仿宋"/>
          <w:sz w:val="28"/>
          <w:szCs w:val="28"/>
        </w:rPr>
      </w:pPr>
      <w:r>
        <w:rPr>
          <w:rFonts w:ascii="仿宋" w:eastAsia="仿宋" w:hAnsi="仿宋"/>
          <w:sz w:val="28"/>
          <w:szCs w:val="28"/>
        </w:rPr>
        <w:t>4</w:t>
      </w:r>
      <w:r w:rsidRPr="00910367">
        <w:rPr>
          <w:rFonts w:ascii="仿宋" w:eastAsia="仿宋" w:hAnsi="仿宋" w:hint="eastAsia"/>
          <w:sz w:val="28"/>
          <w:szCs w:val="28"/>
        </w:rPr>
        <w:t>.同等学力加试</w:t>
      </w:r>
    </w:p>
    <w:p w:rsidR="002977E2" w:rsidRPr="00910367" w:rsidRDefault="002977E2" w:rsidP="002977E2">
      <w:pPr>
        <w:ind w:firstLineChars="200" w:firstLine="560"/>
        <w:rPr>
          <w:rFonts w:ascii="仿宋" w:eastAsia="仿宋" w:hAnsi="仿宋"/>
          <w:sz w:val="28"/>
          <w:szCs w:val="28"/>
        </w:rPr>
      </w:pPr>
      <w:r w:rsidRPr="00910367">
        <w:rPr>
          <w:rFonts w:ascii="仿宋" w:eastAsia="仿宋" w:hAnsi="仿宋" w:hint="eastAsia"/>
          <w:sz w:val="28"/>
          <w:szCs w:val="28"/>
        </w:rPr>
        <w:t>除法律（非法学）、工商管理、公共管理和旅游管理[125400]专业外，对以同等学力身份（以报名时为准）报考的考生、成人教育应届本科毕业生、复试时尚未取得本科毕业证书的自考和网络教育考生，加试两门本科主干课程。两门考试满分均为100分，60分及格，两门考试成绩不作量化计入总成绩，但不及格者不予录取，加试方式为网络远程笔试。</w:t>
      </w:r>
      <w:r w:rsidRPr="00910367">
        <w:rPr>
          <w:rFonts w:ascii="仿宋" w:eastAsia="仿宋" w:hAnsi="仿宋" w:cs="仿宋" w:hint="eastAsia"/>
          <w:sz w:val="28"/>
        </w:rPr>
        <w:t>同等学力加试科目请参见《辽宁大学2020年硕士研究生招生章程》附件三《辽宁大学2020年硕士研究生招生考试专业复试及同等学力加试考试内容说明》。</w:t>
      </w:r>
    </w:p>
    <w:p w:rsidR="008F5CBA" w:rsidRPr="00910367" w:rsidRDefault="008F5CBA" w:rsidP="008F5CBA">
      <w:pPr>
        <w:ind w:firstLine="562"/>
        <w:rPr>
          <w:rFonts w:ascii="仿宋" w:eastAsia="仿宋" w:hAnsi="仿宋" w:cs="仿宋"/>
          <w:sz w:val="28"/>
        </w:rPr>
      </w:pPr>
      <w:r w:rsidRPr="00910367">
        <w:rPr>
          <w:rFonts w:ascii="仿宋" w:eastAsia="仿宋" w:hAnsi="仿宋" w:cs="仿宋" w:hint="eastAsia"/>
          <w:sz w:val="28"/>
        </w:rPr>
        <w:t>（三）复试方式</w:t>
      </w:r>
    </w:p>
    <w:p w:rsidR="008F5CBA" w:rsidRPr="00910367" w:rsidRDefault="008F5CBA" w:rsidP="008F5CBA">
      <w:pPr>
        <w:ind w:firstLineChars="200" w:firstLine="560"/>
        <w:rPr>
          <w:rFonts w:ascii="仿宋" w:eastAsia="仿宋" w:hAnsi="仿宋"/>
          <w:sz w:val="28"/>
          <w:szCs w:val="28"/>
        </w:rPr>
      </w:pPr>
      <w:r w:rsidRPr="00910367">
        <w:rPr>
          <w:rFonts w:ascii="仿宋" w:eastAsia="仿宋" w:hAnsi="仿宋" w:hint="eastAsia"/>
          <w:sz w:val="28"/>
          <w:szCs w:val="28"/>
        </w:rPr>
        <w:t>所有复试项目拟依托“研招网”招生远程复试系统进行。</w:t>
      </w:r>
      <w:r w:rsidRPr="00910367">
        <w:rPr>
          <w:rFonts w:ascii="仿宋" w:eastAsia="仿宋" w:hAnsi="仿宋" w:cs="Times New Roman" w:hint="eastAsia"/>
          <w:sz w:val="28"/>
          <w:szCs w:val="28"/>
        </w:rPr>
        <w:t>同等学力加试为网络远程笔试，其他考核项目为网络远程面试。</w:t>
      </w:r>
    </w:p>
    <w:p w:rsidR="00F53F61" w:rsidRPr="00910367" w:rsidRDefault="005F484F" w:rsidP="0068566E">
      <w:pPr>
        <w:ind w:firstLineChars="200" w:firstLine="560"/>
        <w:rPr>
          <w:rFonts w:ascii="仿宋" w:eastAsia="仿宋" w:hAnsi="仿宋" w:cs="仿宋"/>
          <w:sz w:val="28"/>
        </w:rPr>
      </w:pPr>
      <w:r w:rsidRPr="00910367">
        <w:rPr>
          <w:rFonts w:ascii="仿宋" w:eastAsia="仿宋" w:hAnsi="仿宋" w:cs="仿宋" w:hint="eastAsia"/>
          <w:sz w:val="28"/>
        </w:rPr>
        <w:t>（</w:t>
      </w:r>
      <w:r w:rsidR="008F5CBA" w:rsidRPr="00910367">
        <w:rPr>
          <w:rFonts w:ascii="仿宋" w:eastAsia="仿宋" w:hAnsi="仿宋" w:cs="仿宋" w:hint="eastAsia"/>
          <w:sz w:val="28"/>
        </w:rPr>
        <w:t>四</w:t>
      </w:r>
      <w:r w:rsidRPr="00910367">
        <w:rPr>
          <w:rFonts w:ascii="仿宋" w:eastAsia="仿宋" w:hAnsi="仿宋" w:cs="仿宋" w:hint="eastAsia"/>
          <w:sz w:val="28"/>
        </w:rPr>
        <w:t>）复试日程</w:t>
      </w:r>
    </w:p>
    <w:p w:rsidR="0068566E" w:rsidRPr="00910367" w:rsidRDefault="0068566E" w:rsidP="0068566E">
      <w:pPr>
        <w:ind w:firstLineChars="200" w:firstLine="560"/>
        <w:rPr>
          <w:rFonts w:ascii="仿宋" w:eastAsia="仿宋" w:hAnsi="仿宋" w:cs="仿宋"/>
          <w:sz w:val="28"/>
        </w:rPr>
      </w:pPr>
      <w:r w:rsidRPr="00910367">
        <w:rPr>
          <w:rFonts w:ascii="仿宋" w:eastAsia="仿宋" w:hAnsi="仿宋" w:cs="仿宋" w:hint="eastAsia"/>
          <w:sz w:val="28"/>
        </w:rPr>
        <w:t>1.</w:t>
      </w:r>
      <w:r w:rsidR="00385021" w:rsidRPr="00910367">
        <w:rPr>
          <w:rFonts w:ascii="仿宋" w:eastAsia="仿宋" w:hAnsi="仿宋" w:cs="仿宋" w:hint="eastAsia"/>
          <w:sz w:val="28"/>
        </w:rPr>
        <w:t>复试</w:t>
      </w:r>
      <w:r w:rsidR="003C26FE" w:rsidRPr="00910367">
        <w:rPr>
          <w:rFonts w:ascii="仿宋" w:eastAsia="仿宋" w:hAnsi="仿宋" w:cs="仿宋" w:hint="eastAsia"/>
          <w:sz w:val="28"/>
        </w:rPr>
        <w:t>日期、时间</w:t>
      </w:r>
    </w:p>
    <w:p w:rsidR="008B445F" w:rsidRPr="00784F8F" w:rsidRDefault="008B445F" w:rsidP="00784F8F">
      <w:pPr>
        <w:ind w:firstLineChars="200" w:firstLine="560"/>
        <w:rPr>
          <w:rFonts w:ascii="仿宋" w:eastAsia="仿宋" w:hAnsi="仿宋" w:cs="仿宋"/>
          <w:strike/>
          <w:sz w:val="28"/>
        </w:rPr>
      </w:pPr>
      <w:r w:rsidRPr="00784F8F">
        <w:rPr>
          <w:rFonts w:ascii="仿宋" w:eastAsia="仿宋" w:hAnsi="仿宋" w:cs="仿宋" w:hint="eastAsia"/>
          <w:sz w:val="28"/>
        </w:rPr>
        <w:t>复试时间为5月</w:t>
      </w:r>
      <w:r w:rsidR="0066012A" w:rsidRPr="00784F8F">
        <w:rPr>
          <w:rFonts w:ascii="仿宋" w:eastAsia="仿宋" w:hAnsi="仿宋" w:cs="仿宋" w:hint="eastAsia"/>
          <w:sz w:val="28"/>
        </w:rPr>
        <w:t>15</w:t>
      </w:r>
      <w:r w:rsidRPr="00784F8F">
        <w:rPr>
          <w:rFonts w:ascii="仿宋" w:eastAsia="仿宋" w:hAnsi="仿宋" w:cs="仿宋" w:hint="eastAsia"/>
          <w:sz w:val="28"/>
        </w:rPr>
        <w:t>日</w:t>
      </w:r>
      <w:r w:rsidR="00784F8F">
        <w:rPr>
          <w:rFonts w:ascii="仿宋" w:eastAsia="仿宋" w:hAnsi="仿宋" w:cs="仿宋" w:hint="eastAsia"/>
          <w:sz w:val="28"/>
        </w:rPr>
        <w:t>8:3</w:t>
      </w:r>
      <w:r w:rsidRPr="00784F8F">
        <w:rPr>
          <w:rFonts w:ascii="仿宋" w:eastAsia="仿宋" w:hAnsi="仿宋" w:cs="仿宋" w:hint="eastAsia"/>
          <w:sz w:val="28"/>
        </w:rPr>
        <w:t>0</w:t>
      </w:r>
      <w:r w:rsidR="00784F8F" w:rsidRPr="00784F8F">
        <w:rPr>
          <w:rFonts w:ascii="仿宋" w:eastAsia="仿宋" w:hAnsi="仿宋" w:cs="仿宋" w:hint="eastAsia"/>
          <w:sz w:val="28"/>
        </w:rPr>
        <w:t>—16：00</w:t>
      </w:r>
      <w:r w:rsidR="001A225F">
        <w:rPr>
          <w:rFonts w:ascii="仿宋" w:eastAsia="仿宋" w:hAnsi="仿宋" w:cs="仿宋" w:hint="eastAsia"/>
          <w:sz w:val="28"/>
        </w:rPr>
        <w:t>。</w:t>
      </w:r>
      <w:r w:rsidR="00E50A77">
        <w:rPr>
          <w:rFonts w:ascii="仿宋" w:eastAsia="仿宋" w:hAnsi="仿宋" w:hint="eastAsia"/>
          <w:sz w:val="28"/>
          <w:szCs w:val="28"/>
        </w:rPr>
        <w:t>每位考生的复试时间一般为2</w:t>
      </w:r>
      <w:r w:rsidR="00E50A77">
        <w:rPr>
          <w:rFonts w:ascii="仿宋" w:eastAsia="仿宋" w:hAnsi="仿宋"/>
          <w:sz w:val="28"/>
          <w:szCs w:val="28"/>
        </w:rPr>
        <w:t>5</w:t>
      </w:r>
      <w:r w:rsidR="00E50A77">
        <w:rPr>
          <w:rFonts w:ascii="仿宋" w:eastAsia="仿宋" w:hAnsi="仿宋" w:hint="eastAsia"/>
          <w:sz w:val="28"/>
          <w:szCs w:val="28"/>
        </w:rPr>
        <w:t>分钟，其中</w:t>
      </w:r>
      <w:r w:rsidR="00E50A77">
        <w:rPr>
          <w:rFonts w:ascii="仿宋" w:eastAsia="仿宋" w:hAnsi="仿宋" w:cs="仿宋"/>
          <w:sz w:val="28"/>
        </w:rPr>
        <w:t>专业课及综合素质</w:t>
      </w:r>
      <w:r w:rsidR="00E50A77">
        <w:rPr>
          <w:rFonts w:ascii="仿宋" w:eastAsia="仿宋" w:hAnsi="仿宋" w:cs="仿宋" w:hint="eastAsia"/>
          <w:sz w:val="28"/>
        </w:rPr>
        <w:t>测</w:t>
      </w:r>
      <w:r w:rsidR="00E50A77">
        <w:rPr>
          <w:rFonts w:ascii="仿宋" w:eastAsia="仿宋" w:hAnsi="仿宋" w:cs="仿宋"/>
          <w:sz w:val="28"/>
        </w:rPr>
        <w:t>试</w:t>
      </w:r>
      <w:r w:rsidR="00E50A77">
        <w:rPr>
          <w:rFonts w:ascii="仿宋" w:eastAsia="仿宋" w:hAnsi="仿宋" w:cs="仿宋" w:hint="eastAsia"/>
          <w:sz w:val="28"/>
        </w:rPr>
        <w:t>一般不少于15分钟,</w:t>
      </w:r>
      <w:r w:rsidR="00E50A77">
        <w:rPr>
          <w:rFonts w:ascii="仿宋" w:eastAsia="仿宋" w:hAnsi="仿宋" w:cs="仿宋"/>
          <w:sz w:val="28"/>
        </w:rPr>
        <w:t>外语口语和听力测试</w:t>
      </w:r>
      <w:r w:rsidR="00E50A77">
        <w:rPr>
          <w:rFonts w:ascii="仿宋" w:eastAsia="仿宋" w:hAnsi="仿宋" w:cs="仿宋" w:hint="eastAsia"/>
          <w:sz w:val="28"/>
        </w:rPr>
        <w:t>一般为5分钟，</w:t>
      </w:r>
      <w:r w:rsidR="00E50A77">
        <w:rPr>
          <w:rFonts w:ascii="仿宋" w:eastAsia="仿宋" w:hAnsi="仿宋" w:cs="仿宋"/>
          <w:sz w:val="28"/>
        </w:rPr>
        <w:t>思想政治素质</w:t>
      </w:r>
      <w:r w:rsidR="00E50A77">
        <w:rPr>
          <w:rFonts w:ascii="仿宋" w:eastAsia="仿宋" w:hAnsi="仿宋" w:cs="仿宋" w:hint="eastAsia"/>
          <w:sz w:val="28"/>
        </w:rPr>
        <w:t>和品德考核一般为5分钟。</w:t>
      </w:r>
      <w:r w:rsidR="00F74E71">
        <w:rPr>
          <w:rFonts w:ascii="仿宋" w:eastAsia="仿宋" w:hAnsi="仿宋" w:cs="仿宋" w:hint="eastAsia"/>
          <w:sz w:val="28"/>
        </w:rPr>
        <w:t>同等学力加试每门笔试时长</w:t>
      </w:r>
      <w:r w:rsidR="00F74E71" w:rsidRPr="00F74E71">
        <w:rPr>
          <w:rFonts w:ascii="仿宋" w:eastAsia="仿宋" w:hAnsi="仿宋" w:cs="仿宋" w:hint="eastAsia"/>
          <w:sz w:val="28"/>
        </w:rPr>
        <w:t>为1小时。</w:t>
      </w:r>
    </w:p>
    <w:p w:rsidR="00F1608A" w:rsidRPr="00910367" w:rsidRDefault="00E74D04" w:rsidP="00973452">
      <w:pPr>
        <w:ind w:firstLineChars="200" w:firstLine="560"/>
        <w:rPr>
          <w:rFonts w:ascii="黑体" w:eastAsia="黑体" w:hAnsi="黑体" w:cs="仿宋"/>
          <w:sz w:val="28"/>
        </w:rPr>
      </w:pPr>
      <w:r>
        <w:rPr>
          <w:rFonts w:ascii="黑体" w:eastAsia="黑体" w:hAnsi="黑体" w:cs="仿宋" w:hint="eastAsia"/>
          <w:sz w:val="28"/>
        </w:rPr>
        <w:t>三</w:t>
      </w:r>
      <w:r w:rsidR="00F1608A" w:rsidRPr="00910367">
        <w:rPr>
          <w:rFonts w:ascii="黑体" w:eastAsia="黑体" w:hAnsi="黑体" w:cs="仿宋" w:hint="eastAsia"/>
          <w:sz w:val="28"/>
        </w:rPr>
        <w:t>、调剂</w:t>
      </w:r>
    </w:p>
    <w:p w:rsidR="00B648AD" w:rsidRPr="00910367" w:rsidRDefault="00B648AD" w:rsidP="00973452">
      <w:pPr>
        <w:ind w:firstLineChars="200" w:firstLine="560"/>
        <w:rPr>
          <w:rFonts w:ascii="仿宋" w:eastAsia="仿宋" w:hAnsi="仿宋" w:cs="仿宋"/>
          <w:sz w:val="28"/>
        </w:rPr>
      </w:pPr>
      <w:r w:rsidRPr="00910367">
        <w:rPr>
          <w:rFonts w:ascii="仿宋" w:eastAsia="仿宋" w:hAnsi="仿宋" w:cs="仿宋" w:hint="eastAsia"/>
          <w:sz w:val="28"/>
        </w:rPr>
        <w:t>具体参见</w:t>
      </w:r>
      <w:r w:rsidR="003C26FE" w:rsidRPr="00910367">
        <w:rPr>
          <w:rFonts w:ascii="仿宋" w:eastAsia="仿宋" w:hAnsi="仿宋" w:cs="仿宋" w:hint="eastAsia"/>
          <w:sz w:val="28"/>
        </w:rPr>
        <w:t>《辽宁大学</w:t>
      </w:r>
      <w:r w:rsidR="00D4776B">
        <w:rPr>
          <w:rFonts w:ascii="仿宋" w:eastAsia="仿宋" w:hAnsi="仿宋" w:cs="仿宋" w:hint="eastAsia"/>
          <w:sz w:val="28"/>
        </w:rPr>
        <w:t>日本研究所</w:t>
      </w:r>
      <w:r w:rsidR="003C26FE" w:rsidRPr="00910367">
        <w:rPr>
          <w:rFonts w:ascii="仿宋" w:eastAsia="仿宋" w:hAnsi="仿宋" w:cs="仿宋" w:hint="eastAsia"/>
          <w:sz w:val="28"/>
        </w:rPr>
        <w:t>20</w:t>
      </w:r>
      <w:r w:rsidR="003C26FE" w:rsidRPr="00910367">
        <w:rPr>
          <w:rFonts w:ascii="仿宋" w:eastAsia="仿宋" w:hAnsi="仿宋" w:cs="仿宋"/>
          <w:sz w:val="28"/>
        </w:rPr>
        <w:t>20</w:t>
      </w:r>
      <w:r w:rsidR="003C26FE" w:rsidRPr="00910367">
        <w:rPr>
          <w:rFonts w:ascii="仿宋" w:eastAsia="仿宋" w:hAnsi="仿宋" w:cs="仿宋" w:hint="eastAsia"/>
          <w:sz w:val="28"/>
        </w:rPr>
        <w:t>年硕士研究生招生调剂工作实施细则》</w:t>
      </w:r>
      <w:r w:rsidRPr="00910367">
        <w:rPr>
          <w:rFonts w:ascii="仿宋" w:eastAsia="仿宋" w:hAnsi="仿宋" w:cs="仿宋" w:hint="eastAsia"/>
          <w:sz w:val="28"/>
        </w:rPr>
        <w:t>。</w:t>
      </w:r>
      <w:r w:rsidR="00F068E7" w:rsidRPr="00910367">
        <w:rPr>
          <w:rFonts w:ascii="仿宋" w:eastAsia="仿宋" w:hAnsi="仿宋" w:hint="eastAsia"/>
          <w:sz w:val="28"/>
          <w:szCs w:val="28"/>
        </w:rPr>
        <w:t>调剂考生复试内容要求与</w:t>
      </w:r>
      <w:proofErr w:type="gramStart"/>
      <w:r w:rsidR="00F068E7" w:rsidRPr="00910367">
        <w:rPr>
          <w:rFonts w:ascii="仿宋" w:eastAsia="仿宋" w:hAnsi="仿宋" w:hint="eastAsia"/>
          <w:sz w:val="28"/>
          <w:szCs w:val="28"/>
        </w:rPr>
        <w:t>一</w:t>
      </w:r>
      <w:proofErr w:type="gramEnd"/>
      <w:r w:rsidR="00F068E7" w:rsidRPr="00910367">
        <w:rPr>
          <w:rFonts w:ascii="仿宋" w:eastAsia="仿宋" w:hAnsi="仿宋" w:hint="eastAsia"/>
          <w:sz w:val="28"/>
          <w:szCs w:val="28"/>
        </w:rPr>
        <w:t>志愿考生复试内容要求一致。</w:t>
      </w:r>
    </w:p>
    <w:p w:rsidR="003A06C5" w:rsidRPr="00910367" w:rsidRDefault="00E74D04" w:rsidP="00973452">
      <w:pPr>
        <w:ind w:firstLineChars="200" w:firstLine="560"/>
        <w:rPr>
          <w:rFonts w:ascii="黑体" w:eastAsia="黑体" w:hAnsi="黑体" w:cs="仿宋"/>
          <w:sz w:val="28"/>
        </w:rPr>
      </w:pPr>
      <w:r>
        <w:rPr>
          <w:rFonts w:ascii="黑体" w:eastAsia="黑体" w:hAnsi="黑体" w:cs="仿宋" w:hint="eastAsia"/>
          <w:sz w:val="28"/>
        </w:rPr>
        <w:t>四</w:t>
      </w:r>
      <w:r w:rsidR="003A06C5" w:rsidRPr="00910367">
        <w:rPr>
          <w:rFonts w:ascii="黑体" w:eastAsia="黑体" w:hAnsi="黑体" w:cs="仿宋" w:hint="eastAsia"/>
          <w:sz w:val="28"/>
        </w:rPr>
        <w:t>、申请</w:t>
      </w:r>
      <w:proofErr w:type="gramStart"/>
      <w:r w:rsidR="003A06C5" w:rsidRPr="00910367">
        <w:rPr>
          <w:rFonts w:ascii="黑体" w:eastAsia="黑体" w:hAnsi="黑体" w:cs="仿宋" w:hint="eastAsia"/>
          <w:sz w:val="28"/>
        </w:rPr>
        <w:t>破格或</w:t>
      </w:r>
      <w:proofErr w:type="gramEnd"/>
      <w:r w:rsidR="003A06C5" w:rsidRPr="00910367">
        <w:rPr>
          <w:rFonts w:ascii="黑体" w:eastAsia="黑体" w:hAnsi="黑体" w:cs="仿宋" w:hint="eastAsia"/>
          <w:sz w:val="28"/>
        </w:rPr>
        <w:t>享受加分政策</w:t>
      </w:r>
    </w:p>
    <w:p w:rsidR="003A06C5" w:rsidRPr="00910367" w:rsidRDefault="003A06C5" w:rsidP="00973452">
      <w:pPr>
        <w:ind w:firstLineChars="200" w:firstLine="560"/>
        <w:rPr>
          <w:rFonts w:ascii="仿宋" w:eastAsia="仿宋" w:hAnsi="仿宋" w:cs="仿宋"/>
          <w:sz w:val="28"/>
        </w:rPr>
      </w:pPr>
      <w:r w:rsidRPr="00910367">
        <w:rPr>
          <w:rFonts w:ascii="仿宋" w:eastAsia="仿宋" w:hAnsi="仿宋" w:cs="仿宋" w:hint="eastAsia"/>
          <w:sz w:val="28"/>
        </w:rPr>
        <w:t>具体参见《辽宁大学2020年硕士研究生复试录取办法》。</w:t>
      </w:r>
    </w:p>
    <w:p w:rsidR="001928DA" w:rsidRPr="00910367" w:rsidRDefault="00E74D04" w:rsidP="001270F9">
      <w:pPr>
        <w:ind w:firstLine="562"/>
        <w:rPr>
          <w:rFonts w:ascii="黑体" w:eastAsia="黑体" w:hAnsi="黑体" w:cs="仿宋"/>
          <w:sz w:val="28"/>
        </w:rPr>
      </w:pPr>
      <w:r>
        <w:rPr>
          <w:rFonts w:ascii="黑体" w:eastAsia="黑体" w:hAnsi="黑体" w:cs="仿宋" w:hint="eastAsia"/>
          <w:sz w:val="28"/>
        </w:rPr>
        <w:t>五</w:t>
      </w:r>
      <w:r w:rsidR="001270F9" w:rsidRPr="00910367">
        <w:rPr>
          <w:rFonts w:ascii="黑体" w:eastAsia="黑体" w:hAnsi="黑体" w:cs="仿宋" w:hint="eastAsia"/>
          <w:sz w:val="28"/>
        </w:rPr>
        <w:t>、录取</w:t>
      </w:r>
    </w:p>
    <w:p w:rsidR="006E6C36" w:rsidRPr="00910367" w:rsidRDefault="00031B60" w:rsidP="004A407E">
      <w:pPr>
        <w:ind w:firstLineChars="200" w:firstLine="560"/>
        <w:rPr>
          <w:rFonts w:ascii="仿宋" w:eastAsia="仿宋" w:hAnsi="仿宋" w:cs="仿宋"/>
          <w:sz w:val="28"/>
        </w:rPr>
      </w:pPr>
      <w:r w:rsidRPr="00910367">
        <w:rPr>
          <w:rFonts w:ascii="仿宋" w:eastAsia="仿宋" w:hAnsi="仿宋" w:cs="仿宋" w:hint="eastAsia"/>
          <w:sz w:val="28"/>
        </w:rPr>
        <w:t>1.</w:t>
      </w:r>
      <w:r w:rsidR="0088430B" w:rsidRPr="00910367">
        <w:rPr>
          <w:rFonts w:ascii="仿宋" w:eastAsia="仿宋" w:hAnsi="仿宋" w:cs="仿宋" w:hint="eastAsia"/>
          <w:sz w:val="28"/>
        </w:rPr>
        <w:t>总成绩计算办法</w:t>
      </w:r>
    </w:p>
    <w:p w:rsidR="006E6C36" w:rsidRPr="00910367" w:rsidRDefault="006E6C36" w:rsidP="006E6C36">
      <w:pPr>
        <w:ind w:firstLineChars="200" w:firstLine="560"/>
        <w:rPr>
          <w:rFonts w:ascii="仿宋" w:eastAsia="仿宋" w:hAnsi="仿宋"/>
          <w:sz w:val="28"/>
          <w:szCs w:val="28"/>
        </w:rPr>
      </w:pPr>
      <w:r w:rsidRPr="00910367">
        <w:rPr>
          <w:rFonts w:ascii="仿宋" w:eastAsia="仿宋" w:hAnsi="仿宋" w:hint="eastAsia"/>
          <w:sz w:val="28"/>
          <w:szCs w:val="28"/>
        </w:rPr>
        <w:t>复试成绩和初试成绩按权重相加，得出招生考试总成绩。初试成绩占总成绩70%，复试成绩占总成绩30%。具体计算方法如下：</w:t>
      </w:r>
    </w:p>
    <w:p w:rsidR="004A70FF" w:rsidRPr="004A70FF" w:rsidRDefault="004A70FF" w:rsidP="004A70FF">
      <w:pPr>
        <w:widowControl/>
        <w:spacing w:before="156" w:after="156" w:line="270" w:lineRule="atLeast"/>
        <w:ind w:firstLine="560"/>
        <w:jc w:val="left"/>
        <w:rPr>
          <w:rFonts w:ascii="仿宋" w:eastAsia="仿宋" w:hAnsi="仿宋"/>
          <w:sz w:val="28"/>
          <w:szCs w:val="28"/>
        </w:rPr>
      </w:pPr>
      <w:r w:rsidRPr="004A70FF">
        <w:rPr>
          <w:rFonts w:ascii="仿宋" w:eastAsia="仿宋" w:hAnsi="仿宋" w:hint="eastAsia"/>
          <w:sz w:val="28"/>
          <w:szCs w:val="28"/>
        </w:rPr>
        <w:t>复试总成绩（满分100分）=外语测试成绩（满分20分）+专业课</w:t>
      </w:r>
      <w:r>
        <w:rPr>
          <w:rFonts w:ascii="仿宋" w:eastAsia="仿宋" w:hAnsi="仿宋" w:hint="eastAsia"/>
          <w:sz w:val="28"/>
          <w:szCs w:val="28"/>
        </w:rPr>
        <w:t>及综合素质测试</w:t>
      </w:r>
      <w:r w:rsidRPr="004A70FF">
        <w:rPr>
          <w:rFonts w:ascii="仿宋" w:eastAsia="仿宋" w:hAnsi="仿宋" w:hint="eastAsia"/>
          <w:sz w:val="28"/>
          <w:szCs w:val="28"/>
        </w:rPr>
        <w:t>成绩（满分</w:t>
      </w:r>
      <w:r>
        <w:rPr>
          <w:rFonts w:ascii="仿宋" w:eastAsia="仿宋" w:hAnsi="仿宋" w:hint="eastAsia"/>
          <w:sz w:val="28"/>
          <w:szCs w:val="28"/>
        </w:rPr>
        <w:t>8</w:t>
      </w:r>
      <w:r w:rsidRPr="004A70FF">
        <w:rPr>
          <w:rFonts w:ascii="仿宋" w:eastAsia="仿宋" w:hAnsi="仿宋" w:hint="eastAsia"/>
          <w:sz w:val="28"/>
          <w:szCs w:val="28"/>
        </w:rPr>
        <w:t>0分）</w:t>
      </w:r>
    </w:p>
    <w:p w:rsidR="006E6C36" w:rsidRPr="00910367" w:rsidRDefault="003A06C5" w:rsidP="006E6C36">
      <w:pPr>
        <w:ind w:firstLineChars="200" w:firstLine="560"/>
        <w:rPr>
          <w:rFonts w:ascii="仿宋" w:eastAsia="仿宋" w:hAnsi="仿宋"/>
          <w:sz w:val="28"/>
          <w:szCs w:val="28"/>
        </w:rPr>
      </w:pPr>
      <w:r w:rsidRPr="00910367">
        <w:rPr>
          <w:rFonts w:ascii="仿宋" w:eastAsia="仿宋" w:hAnsi="仿宋" w:hint="eastAsia"/>
          <w:sz w:val="28"/>
          <w:szCs w:val="28"/>
        </w:rPr>
        <w:t>总成绩计算公</w:t>
      </w:r>
      <w:r w:rsidR="006E6C36" w:rsidRPr="00910367">
        <w:rPr>
          <w:rFonts w:ascii="仿宋" w:eastAsia="仿宋" w:hAnsi="仿宋" w:hint="eastAsia"/>
          <w:sz w:val="28"/>
          <w:szCs w:val="28"/>
        </w:rPr>
        <w:t>式为：</w:t>
      </w:r>
    </w:p>
    <w:p w:rsidR="006E6C36" w:rsidRPr="00910367" w:rsidRDefault="006E6C36" w:rsidP="006E6C36">
      <w:pPr>
        <w:ind w:firstLineChars="200" w:firstLine="560"/>
        <w:rPr>
          <w:rFonts w:ascii="仿宋" w:eastAsia="仿宋" w:hAnsi="仿宋"/>
          <w:sz w:val="28"/>
          <w:szCs w:val="28"/>
        </w:rPr>
      </w:pPr>
      <w:r w:rsidRPr="00910367">
        <w:rPr>
          <w:rFonts w:ascii="仿宋" w:eastAsia="仿宋" w:hAnsi="仿宋" w:hint="eastAsia"/>
          <w:sz w:val="28"/>
          <w:szCs w:val="28"/>
        </w:rPr>
        <w:t>总成绩=初试总分÷5×0.7＋复试成绩×0.3</w:t>
      </w:r>
    </w:p>
    <w:p w:rsidR="00582364" w:rsidRPr="00910367" w:rsidRDefault="00582364" w:rsidP="004A407E">
      <w:pPr>
        <w:ind w:firstLineChars="200" w:firstLine="560"/>
        <w:rPr>
          <w:rFonts w:ascii="仿宋" w:eastAsia="仿宋" w:hAnsi="仿宋" w:cs="仿宋"/>
          <w:sz w:val="28"/>
        </w:rPr>
      </w:pPr>
      <w:r w:rsidRPr="00910367">
        <w:rPr>
          <w:rFonts w:ascii="仿宋" w:eastAsia="仿宋" w:hAnsi="仿宋" w:cs="仿宋" w:hint="eastAsia"/>
          <w:sz w:val="28"/>
        </w:rPr>
        <w:t>2.录取规则</w:t>
      </w:r>
    </w:p>
    <w:p w:rsidR="004A407E" w:rsidRPr="00910367" w:rsidRDefault="00DD75F2" w:rsidP="004A407E">
      <w:pPr>
        <w:ind w:firstLineChars="200" w:firstLine="560"/>
        <w:rPr>
          <w:rFonts w:ascii="仿宋" w:eastAsia="仿宋" w:hAnsi="仿宋" w:cs="仿宋"/>
          <w:sz w:val="28"/>
        </w:rPr>
      </w:pPr>
      <w:r w:rsidRPr="00784F8F">
        <w:rPr>
          <w:rFonts w:ascii="仿宋" w:eastAsia="仿宋" w:hAnsi="仿宋" w:hint="eastAsia"/>
          <w:sz w:val="28"/>
          <w:szCs w:val="28"/>
        </w:rPr>
        <w:t>第一志愿考生和调剂考生分别排序依次录取。</w:t>
      </w:r>
      <w:r w:rsidRPr="00784F8F">
        <w:rPr>
          <w:rFonts w:ascii="仿宋" w:eastAsia="仿宋" w:hAnsi="仿宋" w:cs="仿宋" w:hint="eastAsia"/>
          <w:sz w:val="28"/>
        </w:rPr>
        <w:t>综合招生计划、思想政治表现等按总成绩由高到低依次录取。</w:t>
      </w:r>
      <w:r w:rsidR="00513355" w:rsidRPr="00910367">
        <w:rPr>
          <w:rFonts w:ascii="仿宋" w:eastAsia="仿宋" w:hAnsi="仿宋" w:cs="仿宋" w:hint="eastAsia"/>
          <w:sz w:val="28"/>
        </w:rPr>
        <w:t>若</w:t>
      </w:r>
      <w:r w:rsidR="004F0E80" w:rsidRPr="00910367">
        <w:rPr>
          <w:rFonts w:ascii="仿宋" w:eastAsia="仿宋" w:hAnsi="仿宋" w:cs="仿宋" w:hint="eastAsia"/>
          <w:sz w:val="28"/>
        </w:rPr>
        <w:t>总成绩相同，</w:t>
      </w:r>
      <w:r w:rsidR="00107EA9" w:rsidRPr="00910367">
        <w:rPr>
          <w:rFonts w:ascii="仿宋" w:eastAsia="仿宋" w:hAnsi="仿宋" w:cs="仿宋" w:hint="eastAsia"/>
          <w:sz w:val="28"/>
        </w:rPr>
        <w:t>则</w:t>
      </w:r>
      <w:r w:rsidR="004F0E80" w:rsidRPr="00910367">
        <w:rPr>
          <w:rFonts w:ascii="仿宋" w:eastAsia="仿宋" w:hAnsi="仿宋" w:cs="仿宋" w:hint="eastAsia"/>
          <w:sz w:val="28"/>
        </w:rPr>
        <w:t>按复试成绩由高到低依次录取；若复试成绩</w:t>
      </w:r>
      <w:r w:rsidR="008833E5" w:rsidRPr="00910367">
        <w:rPr>
          <w:rFonts w:ascii="仿宋" w:eastAsia="仿宋" w:hAnsi="仿宋" w:cs="仿宋" w:hint="eastAsia"/>
          <w:sz w:val="28"/>
        </w:rPr>
        <w:t>依然</w:t>
      </w:r>
      <w:r w:rsidR="004F0E80" w:rsidRPr="00910367">
        <w:rPr>
          <w:rFonts w:ascii="仿宋" w:eastAsia="仿宋" w:hAnsi="仿宋" w:cs="仿宋" w:hint="eastAsia"/>
          <w:sz w:val="28"/>
        </w:rPr>
        <w:t>相同，则</w:t>
      </w:r>
      <w:r w:rsidR="00582364" w:rsidRPr="00910367">
        <w:rPr>
          <w:rFonts w:ascii="仿宋" w:eastAsia="仿宋" w:hAnsi="仿宋" w:cs="仿宋" w:hint="eastAsia"/>
          <w:sz w:val="28"/>
        </w:rPr>
        <w:t>按</w:t>
      </w:r>
      <w:r w:rsidR="00D4776B">
        <w:rPr>
          <w:rFonts w:ascii="仿宋" w:eastAsia="仿宋" w:hAnsi="仿宋" w:cs="仿宋" w:hint="eastAsia"/>
          <w:sz w:val="28"/>
        </w:rPr>
        <w:t>专业课及综合素质测试成绩由高到低</w:t>
      </w:r>
      <w:r w:rsidR="00582364" w:rsidRPr="00910367">
        <w:rPr>
          <w:rFonts w:ascii="仿宋" w:eastAsia="仿宋" w:hAnsi="仿宋" w:cs="仿宋" w:hint="eastAsia"/>
          <w:sz w:val="28"/>
        </w:rPr>
        <w:t>依次录取</w:t>
      </w:r>
      <w:r w:rsidR="004F0E80" w:rsidRPr="00910367">
        <w:rPr>
          <w:rFonts w:ascii="仿宋" w:eastAsia="仿宋" w:hAnsi="仿宋" w:cs="仿宋" w:hint="eastAsia"/>
          <w:sz w:val="28"/>
        </w:rPr>
        <w:t>。</w:t>
      </w:r>
    </w:p>
    <w:p w:rsidR="004A407E" w:rsidRPr="00910367" w:rsidRDefault="0088430B" w:rsidP="004A407E">
      <w:pPr>
        <w:ind w:firstLineChars="200" w:firstLine="560"/>
        <w:rPr>
          <w:rFonts w:ascii="仿宋" w:eastAsia="仿宋" w:hAnsi="仿宋" w:cs="仿宋"/>
          <w:sz w:val="28"/>
        </w:rPr>
      </w:pPr>
      <w:r w:rsidRPr="00910367">
        <w:rPr>
          <w:rFonts w:ascii="仿宋" w:eastAsia="仿宋" w:hAnsi="仿宋" w:cs="宋体" w:hint="eastAsia"/>
          <w:bCs/>
          <w:kern w:val="0"/>
          <w:sz w:val="28"/>
          <w:szCs w:val="28"/>
        </w:rPr>
        <w:t>3</w:t>
      </w:r>
      <w:r w:rsidR="001270F9" w:rsidRPr="00910367">
        <w:rPr>
          <w:rFonts w:ascii="仿宋" w:eastAsia="仿宋" w:hAnsi="仿宋" w:cs="宋体" w:hint="eastAsia"/>
          <w:bCs/>
          <w:kern w:val="0"/>
          <w:sz w:val="28"/>
          <w:szCs w:val="28"/>
        </w:rPr>
        <w:t>.</w:t>
      </w:r>
      <w:r w:rsidRPr="00910367">
        <w:rPr>
          <w:rFonts w:ascii="仿宋" w:eastAsia="仿宋" w:hAnsi="仿宋" w:cs="宋体" w:hint="eastAsia"/>
          <w:bCs/>
          <w:kern w:val="0"/>
          <w:sz w:val="28"/>
          <w:szCs w:val="28"/>
        </w:rPr>
        <w:t>拟</w:t>
      </w:r>
      <w:r w:rsidR="00997524" w:rsidRPr="00910367">
        <w:rPr>
          <w:rFonts w:ascii="仿宋" w:eastAsia="仿宋" w:hAnsi="仿宋" w:cs="宋体" w:hint="eastAsia"/>
          <w:bCs/>
          <w:kern w:val="0"/>
          <w:sz w:val="28"/>
          <w:szCs w:val="28"/>
        </w:rPr>
        <w:t>录取类别</w:t>
      </w:r>
    </w:p>
    <w:p w:rsidR="00D34588" w:rsidRPr="00910367" w:rsidRDefault="00D34588" w:rsidP="00D34588">
      <w:pPr>
        <w:ind w:firstLineChars="200" w:firstLine="560"/>
        <w:rPr>
          <w:rFonts w:ascii="仿宋" w:eastAsia="仿宋" w:hAnsi="仿宋"/>
          <w:sz w:val="28"/>
          <w:szCs w:val="28"/>
        </w:rPr>
      </w:pPr>
      <w:r w:rsidRPr="00910367">
        <w:rPr>
          <w:rFonts w:ascii="仿宋" w:eastAsia="仿宋" w:hAnsi="仿宋" w:hint="eastAsia"/>
          <w:sz w:val="28"/>
          <w:szCs w:val="28"/>
        </w:rPr>
        <w:t>根据规定，凡通过复试，被我校拟录取的2020级全部非全日制硕士研究生和其他定向就业硕士研究生，应与我校签订定向就业合同，请相关考生于2020年</w:t>
      </w:r>
      <w:r w:rsidR="00D4776B">
        <w:rPr>
          <w:rFonts w:ascii="仿宋" w:eastAsia="仿宋" w:hAnsi="仿宋" w:hint="eastAsia"/>
          <w:sz w:val="28"/>
          <w:szCs w:val="28"/>
        </w:rPr>
        <w:t>5</w:t>
      </w:r>
      <w:r w:rsidRPr="00910367">
        <w:rPr>
          <w:rFonts w:ascii="仿宋" w:eastAsia="仿宋" w:hAnsi="仿宋" w:hint="eastAsia"/>
          <w:sz w:val="28"/>
          <w:szCs w:val="28"/>
        </w:rPr>
        <w:t>月</w:t>
      </w:r>
      <w:r w:rsidR="00D4776B">
        <w:rPr>
          <w:rFonts w:ascii="仿宋" w:eastAsia="仿宋" w:hAnsi="仿宋" w:hint="eastAsia"/>
          <w:sz w:val="28"/>
          <w:szCs w:val="28"/>
        </w:rPr>
        <w:t>30</w:t>
      </w:r>
      <w:r w:rsidRPr="00910367">
        <w:rPr>
          <w:rFonts w:ascii="仿宋" w:eastAsia="仿宋" w:hAnsi="仿宋" w:hint="eastAsia"/>
          <w:sz w:val="28"/>
          <w:szCs w:val="28"/>
        </w:rPr>
        <w:t>日前，</w:t>
      </w:r>
      <w:r w:rsidR="00711620" w:rsidRPr="00784F8F">
        <w:rPr>
          <w:rFonts w:ascii="仿宋" w:eastAsia="仿宋" w:hAnsi="仿宋" w:hint="eastAsia"/>
          <w:sz w:val="28"/>
          <w:szCs w:val="28"/>
        </w:rPr>
        <w:t>凭本人身份证号和姓名拼音（与“研招网”报考信息一致）登录辽宁大学硕士研究生招生信息管理系统（http://47.105.75.197:5544/ASPX/Student/StuLogin.aspx），将单位和本人签署完毕的定向就业合同扫描件按操作提示完成材料提交与审核，逾期视为考生自动放弃录取资格，不予录取。定向就业合同请到《辽宁大学2020年硕士研究生复试录取工作办法》附件下载。</w:t>
      </w:r>
    </w:p>
    <w:p w:rsidR="00B50A3C" w:rsidRPr="00910367" w:rsidRDefault="00D34588" w:rsidP="00D34588">
      <w:pPr>
        <w:ind w:firstLineChars="200" w:firstLine="560"/>
        <w:rPr>
          <w:rFonts w:ascii="仿宋" w:eastAsia="仿宋" w:hAnsi="仿宋"/>
          <w:sz w:val="28"/>
          <w:szCs w:val="28"/>
        </w:rPr>
      </w:pPr>
      <w:r w:rsidRPr="00910367">
        <w:rPr>
          <w:rFonts w:ascii="仿宋" w:eastAsia="仿宋" w:hAnsi="仿宋" w:hint="eastAsia"/>
          <w:sz w:val="28"/>
          <w:szCs w:val="28"/>
        </w:rPr>
        <w:t>被我校拟录取的2020级非定向就业硕士研究生入学前需将本人人事档案转至我校。</w:t>
      </w:r>
    </w:p>
    <w:p w:rsidR="0088430B" w:rsidRPr="00910367" w:rsidRDefault="0088430B" w:rsidP="0088430B">
      <w:pPr>
        <w:ind w:firstLineChars="200" w:firstLine="560"/>
        <w:rPr>
          <w:rFonts w:ascii="仿宋" w:eastAsia="仿宋" w:hAnsi="仿宋" w:cs="仿宋"/>
          <w:sz w:val="28"/>
        </w:rPr>
      </w:pPr>
      <w:r w:rsidRPr="00910367">
        <w:rPr>
          <w:rFonts w:ascii="仿宋" w:eastAsia="仿宋" w:hAnsi="仿宋" w:cs="仿宋" w:hint="eastAsia"/>
          <w:sz w:val="28"/>
        </w:rPr>
        <w:t>4.</w:t>
      </w:r>
      <w:r w:rsidRPr="00910367">
        <w:rPr>
          <w:rFonts w:ascii="仿宋" w:eastAsia="仿宋" w:hAnsi="仿宋" w:cs="仿宋"/>
          <w:sz w:val="28"/>
        </w:rPr>
        <w:t>拟录取</w:t>
      </w:r>
      <w:r w:rsidRPr="00910367">
        <w:rPr>
          <w:rFonts w:ascii="仿宋" w:eastAsia="仿宋" w:hAnsi="仿宋" w:cs="仿宋" w:hint="eastAsia"/>
          <w:sz w:val="28"/>
        </w:rPr>
        <w:t>名单由学校统一</w:t>
      </w:r>
      <w:r w:rsidRPr="00910367">
        <w:rPr>
          <w:rFonts w:ascii="仿宋" w:eastAsia="仿宋" w:hAnsi="仿宋" w:cs="仿宋"/>
          <w:sz w:val="28"/>
        </w:rPr>
        <w:t>公示，公示期</w:t>
      </w:r>
      <w:r w:rsidRPr="00910367">
        <w:rPr>
          <w:rFonts w:ascii="仿宋" w:eastAsia="仿宋" w:hAnsi="仿宋" w:cs="仿宋" w:hint="eastAsia"/>
          <w:sz w:val="28"/>
        </w:rPr>
        <w:t>为</w:t>
      </w:r>
      <w:r w:rsidRPr="00910367">
        <w:rPr>
          <w:rFonts w:ascii="仿宋" w:eastAsia="仿宋" w:hAnsi="仿宋" w:cs="仿宋"/>
          <w:sz w:val="28"/>
        </w:rPr>
        <w:t>10个工作日。</w:t>
      </w:r>
    </w:p>
    <w:p w:rsidR="00D34588" w:rsidRPr="00910367" w:rsidRDefault="00D34588" w:rsidP="00D34588">
      <w:pPr>
        <w:ind w:firstLineChars="200" w:firstLine="560"/>
        <w:rPr>
          <w:rFonts w:ascii="仿宋" w:eastAsia="仿宋" w:hAnsi="仿宋"/>
          <w:sz w:val="28"/>
          <w:szCs w:val="28"/>
        </w:rPr>
      </w:pPr>
      <w:r w:rsidRPr="00910367">
        <w:rPr>
          <w:rFonts w:ascii="仿宋" w:eastAsia="仿宋" w:hAnsi="仿宋" w:hint="eastAsia"/>
          <w:sz w:val="28"/>
          <w:szCs w:val="28"/>
        </w:rPr>
        <w:t>5.体检</w:t>
      </w:r>
    </w:p>
    <w:p w:rsidR="00D34588" w:rsidRPr="00910367" w:rsidRDefault="00D34588" w:rsidP="00D34588">
      <w:pPr>
        <w:ind w:firstLineChars="200" w:firstLine="560"/>
        <w:rPr>
          <w:rFonts w:ascii="仿宋" w:eastAsia="仿宋" w:hAnsi="仿宋"/>
          <w:sz w:val="28"/>
          <w:szCs w:val="28"/>
        </w:rPr>
      </w:pPr>
      <w:r w:rsidRPr="00910367">
        <w:rPr>
          <w:rFonts w:ascii="仿宋" w:eastAsia="仿宋" w:hAnsi="仿宋" w:hint="eastAsia"/>
          <w:sz w:val="28"/>
          <w:szCs w:val="28"/>
        </w:rPr>
        <w:t>考生体检工作在新生开学报到后按照学校要求统一进行，体检标准参照教育部、原卫生部、中国残联印发的《普通高等学校招生体检工作指导意见》（教学〔2003〕3号）要求，按照《教育部办公厅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卫生部办公厅关于普通高等学校招生学生入学身体检查取消乙肝项目检测有关问题的通知》（教学厅〔2010〕2号）和学校有关规定执行。</w:t>
      </w:r>
    </w:p>
    <w:p w:rsidR="00D34588" w:rsidRPr="00910367" w:rsidRDefault="00D34588" w:rsidP="00D34588">
      <w:pPr>
        <w:ind w:firstLineChars="200" w:firstLine="560"/>
        <w:rPr>
          <w:rFonts w:ascii="仿宋" w:eastAsia="仿宋" w:hAnsi="仿宋"/>
          <w:sz w:val="28"/>
          <w:szCs w:val="28"/>
        </w:rPr>
      </w:pPr>
    </w:p>
    <w:p w:rsidR="00D34588" w:rsidRPr="00910367" w:rsidRDefault="00D34588" w:rsidP="00D34588">
      <w:pPr>
        <w:ind w:firstLineChars="200" w:firstLine="560"/>
        <w:rPr>
          <w:rFonts w:ascii="仿宋" w:eastAsia="仿宋" w:hAnsi="仿宋"/>
          <w:sz w:val="28"/>
          <w:szCs w:val="28"/>
        </w:rPr>
      </w:pPr>
      <w:r w:rsidRPr="00910367">
        <w:rPr>
          <w:rFonts w:ascii="仿宋" w:eastAsia="仿宋" w:hAnsi="仿宋" w:hint="eastAsia"/>
          <w:sz w:val="28"/>
          <w:szCs w:val="28"/>
        </w:rPr>
        <w:t>此外，依照教育部文件精神，开学报到后3个月内学校按照《普通高等学校学生管理规定》的有关要求，对所有考生进行全面复查。对于复查不合格的，取消学籍；情节严重的，移交有关部门调查处理</w:t>
      </w:r>
    </w:p>
    <w:p w:rsidR="001270F9" w:rsidRPr="00910367" w:rsidRDefault="00E74D04" w:rsidP="001270F9">
      <w:pPr>
        <w:ind w:firstLine="562"/>
        <w:rPr>
          <w:rFonts w:ascii="黑体" w:eastAsia="黑体" w:hAnsi="黑体" w:cs="仿宋"/>
          <w:sz w:val="28"/>
        </w:rPr>
      </w:pPr>
      <w:r>
        <w:rPr>
          <w:rFonts w:ascii="黑体" w:eastAsia="黑体" w:hAnsi="黑体" w:cs="仿宋" w:hint="eastAsia"/>
          <w:sz w:val="28"/>
        </w:rPr>
        <w:t>六</w:t>
      </w:r>
      <w:bookmarkStart w:id="0" w:name="_GoBack"/>
      <w:bookmarkEnd w:id="0"/>
      <w:r w:rsidR="001270F9" w:rsidRPr="00910367">
        <w:rPr>
          <w:rFonts w:ascii="黑体" w:eastAsia="黑体" w:hAnsi="黑体" w:cs="仿宋" w:hint="eastAsia"/>
          <w:sz w:val="28"/>
        </w:rPr>
        <w:t>、</w:t>
      </w:r>
      <w:r w:rsidR="001270F9" w:rsidRPr="00910367">
        <w:rPr>
          <w:rFonts w:ascii="黑体" w:eastAsia="黑体" w:hAnsi="黑体" w:cs="仿宋"/>
          <w:sz w:val="28"/>
        </w:rPr>
        <w:t>监督</w:t>
      </w:r>
    </w:p>
    <w:p w:rsidR="001270F9" w:rsidRPr="00910367" w:rsidRDefault="00D4776B" w:rsidP="001270F9">
      <w:pPr>
        <w:ind w:firstLine="560"/>
        <w:rPr>
          <w:rFonts w:ascii="仿宋" w:eastAsia="仿宋" w:hAnsi="仿宋" w:cs="仿宋"/>
          <w:sz w:val="28"/>
        </w:rPr>
      </w:pPr>
      <w:r>
        <w:rPr>
          <w:rFonts w:ascii="仿宋" w:eastAsia="仿宋" w:hAnsi="仿宋" w:cs="仿宋" w:hint="eastAsia"/>
          <w:sz w:val="28"/>
        </w:rPr>
        <w:t>日本研究所</w:t>
      </w:r>
      <w:r w:rsidR="00990747" w:rsidRPr="00910367">
        <w:rPr>
          <w:rFonts w:ascii="仿宋" w:eastAsia="仿宋" w:hAnsi="仿宋" w:cs="仿宋" w:hint="eastAsia"/>
          <w:sz w:val="28"/>
        </w:rPr>
        <w:t>研究生</w:t>
      </w:r>
      <w:r w:rsidR="001270F9" w:rsidRPr="00910367">
        <w:rPr>
          <w:rFonts w:ascii="仿宋" w:eastAsia="仿宋" w:hAnsi="仿宋" w:cs="仿宋"/>
          <w:sz w:val="28"/>
        </w:rPr>
        <w:t>招生</w:t>
      </w:r>
      <w:r w:rsidR="00990747" w:rsidRPr="00910367">
        <w:rPr>
          <w:rFonts w:ascii="仿宋" w:eastAsia="仿宋" w:hAnsi="仿宋" w:cs="仿宋"/>
          <w:sz w:val="28"/>
        </w:rPr>
        <w:t>工作</w:t>
      </w:r>
      <w:r w:rsidR="003C26FE" w:rsidRPr="00910367">
        <w:rPr>
          <w:rFonts w:ascii="仿宋" w:eastAsia="仿宋" w:hAnsi="仿宋" w:cs="仿宋" w:hint="eastAsia"/>
          <w:sz w:val="28"/>
        </w:rPr>
        <w:t>领导</w:t>
      </w:r>
      <w:r w:rsidR="001270F9" w:rsidRPr="00910367">
        <w:rPr>
          <w:rFonts w:ascii="仿宋" w:eastAsia="仿宋" w:hAnsi="仿宋" w:cs="仿宋"/>
          <w:sz w:val="28"/>
        </w:rPr>
        <w:t>小组对</w:t>
      </w:r>
      <w:r w:rsidR="00990747" w:rsidRPr="00910367">
        <w:rPr>
          <w:rFonts w:ascii="仿宋" w:eastAsia="仿宋" w:hAnsi="仿宋" w:cs="仿宋" w:hint="eastAsia"/>
          <w:sz w:val="28"/>
        </w:rPr>
        <w:t>本单位</w:t>
      </w:r>
      <w:r w:rsidR="001270F9" w:rsidRPr="00910367">
        <w:rPr>
          <w:rFonts w:ascii="仿宋" w:eastAsia="仿宋" w:hAnsi="仿宋" w:cs="仿宋"/>
          <w:sz w:val="28"/>
        </w:rPr>
        <w:t>复试过程和复试结果进行指导与审查，严肃处理违纪违规事件。</w:t>
      </w:r>
    </w:p>
    <w:p w:rsidR="001270F9" w:rsidRPr="00910367" w:rsidRDefault="001270F9" w:rsidP="001270F9">
      <w:pPr>
        <w:ind w:firstLineChars="200" w:firstLine="560"/>
        <w:rPr>
          <w:rFonts w:ascii="仿宋" w:eastAsia="仿宋" w:hAnsi="仿宋" w:cs="仿宋"/>
          <w:sz w:val="28"/>
        </w:rPr>
      </w:pPr>
      <w:r w:rsidRPr="00910367">
        <w:rPr>
          <w:rFonts w:ascii="仿宋" w:eastAsia="仿宋" w:hAnsi="仿宋" w:cs="仿宋"/>
          <w:sz w:val="28"/>
        </w:rPr>
        <w:t>辽宁大学</w:t>
      </w:r>
      <w:r w:rsidR="00D4776B">
        <w:rPr>
          <w:rFonts w:ascii="仿宋" w:eastAsia="仿宋" w:hAnsi="仿宋" w:cs="仿宋" w:hint="eastAsia"/>
          <w:sz w:val="28"/>
        </w:rPr>
        <w:t>日本研究所</w:t>
      </w:r>
      <w:r w:rsidRPr="00910367">
        <w:rPr>
          <w:rFonts w:ascii="仿宋" w:eastAsia="仿宋" w:hAnsi="仿宋" w:cs="仿宋" w:hint="eastAsia"/>
          <w:sz w:val="28"/>
        </w:rPr>
        <w:t>研究生</w:t>
      </w:r>
      <w:r w:rsidRPr="00910367">
        <w:rPr>
          <w:rFonts w:ascii="仿宋" w:eastAsia="仿宋" w:hAnsi="仿宋" w:cs="仿宋"/>
          <w:sz w:val="28"/>
        </w:rPr>
        <w:t>办公室电话：</w:t>
      </w:r>
      <w:r w:rsidR="008A16B6" w:rsidRPr="00910367">
        <w:rPr>
          <w:rFonts w:ascii="仿宋" w:eastAsia="仿宋" w:hAnsi="仿宋" w:cs="仿宋"/>
          <w:sz w:val="28"/>
        </w:rPr>
        <w:t>024-</w:t>
      </w:r>
      <w:r w:rsidR="00D4776B">
        <w:rPr>
          <w:rFonts w:ascii="仿宋" w:eastAsia="仿宋" w:hAnsi="仿宋" w:cs="仿宋" w:hint="eastAsia"/>
          <w:sz w:val="28"/>
        </w:rPr>
        <w:t>62202254</w:t>
      </w:r>
    </w:p>
    <w:p w:rsidR="00D34588" w:rsidRPr="00910367" w:rsidRDefault="00D4776B" w:rsidP="001270F9">
      <w:pPr>
        <w:ind w:firstLineChars="200" w:firstLine="560"/>
        <w:rPr>
          <w:rFonts w:ascii="仿宋" w:eastAsia="仿宋" w:hAnsi="仿宋" w:cs="仿宋"/>
          <w:sz w:val="28"/>
        </w:rPr>
      </w:pPr>
      <w:r>
        <w:rPr>
          <w:rFonts w:ascii="仿宋" w:eastAsia="仿宋" w:hAnsi="仿宋" w:cs="仿宋" w:hint="eastAsia"/>
          <w:sz w:val="28"/>
        </w:rPr>
        <w:t xml:space="preserve">              </w:t>
      </w:r>
      <w:r w:rsidR="00D34588" w:rsidRPr="00910367">
        <w:rPr>
          <w:rFonts w:ascii="仿宋" w:eastAsia="仿宋" w:hAnsi="仿宋" w:cs="仿宋" w:hint="eastAsia"/>
          <w:sz w:val="28"/>
        </w:rPr>
        <w:t xml:space="preserve">    电子信箱：</w:t>
      </w:r>
      <w:r>
        <w:rPr>
          <w:rFonts w:ascii="仿宋" w:eastAsia="仿宋" w:hAnsi="仿宋" w:cs="仿宋" w:hint="eastAsia"/>
          <w:sz w:val="28"/>
        </w:rPr>
        <w:t>japanstudies1964@126.com</w:t>
      </w:r>
    </w:p>
    <w:p w:rsidR="00D34588" w:rsidRPr="00910367" w:rsidRDefault="00D34588" w:rsidP="001270F9">
      <w:pPr>
        <w:ind w:firstLineChars="200" w:firstLine="560"/>
        <w:rPr>
          <w:rFonts w:ascii="仿宋" w:eastAsia="仿宋" w:hAnsi="仿宋" w:cs="仿宋"/>
          <w:sz w:val="28"/>
        </w:rPr>
      </w:pPr>
    </w:p>
    <w:p w:rsidR="00D34588" w:rsidRPr="00910367" w:rsidRDefault="00D34588" w:rsidP="00D34588">
      <w:pPr>
        <w:ind w:firstLineChars="200" w:firstLine="560"/>
        <w:rPr>
          <w:rFonts w:ascii="仿宋" w:eastAsia="仿宋" w:hAnsi="仿宋"/>
          <w:sz w:val="28"/>
          <w:szCs w:val="28"/>
        </w:rPr>
      </w:pPr>
      <w:r w:rsidRPr="00910367">
        <w:rPr>
          <w:rFonts w:ascii="仿宋" w:eastAsia="仿宋" w:hAnsi="仿宋" w:hint="eastAsia"/>
          <w:sz w:val="28"/>
          <w:szCs w:val="28"/>
        </w:rPr>
        <w:t>本实施细则由</w:t>
      </w:r>
      <w:r w:rsidR="00D4776B">
        <w:rPr>
          <w:rFonts w:ascii="仿宋" w:eastAsia="仿宋" w:hAnsi="仿宋" w:hint="eastAsia"/>
          <w:sz w:val="28"/>
          <w:szCs w:val="28"/>
        </w:rPr>
        <w:t>日本研究所</w:t>
      </w:r>
      <w:r w:rsidRPr="00910367">
        <w:rPr>
          <w:rFonts w:ascii="仿宋" w:eastAsia="仿宋" w:hAnsi="仿宋" w:hint="eastAsia"/>
          <w:sz w:val="28"/>
          <w:szCs w:val="28"/>
        </w:rPr>
        <w:t>负责解释，如同国家、辽宁省、学校有关政策规定存在冲突，按国家、辽宁省、学校有关政策规定执行。</w:t>
      </w:r>
    </w:p>
    <w:p w:rsidR="00D34588" w:rsidRPr="00910367" w:rsidRDefault="00D34588" w:rsidP="00D34588">
      <w:pPr>
        <w:ind w:firstLineChars="200" w:firstLine="560"/>
        <w:rPr>
          <w:rFonts w:ascii="仿宋" w:eastAsia="仿宋" w:hAnsi="仿宋"/>
          <w:sz w:val="28"/>
          <w:szCs w:val="28"/>
        </w:rPr>
      </w:pPr>
    </w:p>
    <w:p w:rsidR="00D34588" w:rsidRPr="00910367" w:rsidRDefault="00D34588" w:rsidP="00D34588">
      <w:pPr>
        <w:ind w:firstLineChars="200" w:firstLine="560"/>
        <w:rPr>
          <w:rFonts w:ascii="仿宋" w:eastAsia="仿宋" w:hAnsi="仿宋"/>
          <w:sz w:val="28"/>
          <w:szCs w:val="28"/>
        </w:rPr>
      </w:pPr>
    </w:p>
    <w:p w:rsidR="00D34588" w:rsidRPr="00910367" w:rsidRDefault="00D34588" w:rsidP="00D34588">
      <w:pPr>
        <w:ind w:firstLineChars="600" w:firstLine="1680"/>
        <w:jc w:val="right"/>
        <w:rPr>
          <w:rFonts w:ascii="仿宋" w:eastAsia="仿宋" w:hAnsi="仿宋" w:cs="仿宋"/>
          <w:sz w:val="28"/>
        </w:rPr>
      </w:pPr>
      <w:r w:rsidRPr="00910367">
        <w:rPr>
          <w:rFonts w:ascii="仿宋" w:eastAsia="仿宋" w:hAnsi="仿宋" w:hint="eastAsia"/>
          <w:sz w:val="28"/>
          <w:szCs w:val="28"/>
        </w:rPr>
        <w:t xml:space="preserve">       </w:t>
      </w:r>
      <w:r w:rsidRPr="00910367">
        <w:rPr>
          <w:rFonts w:ascii="仿宋" w:eastAsia="仿宋" w:hAnsi="仿宋" w:cs="仿宋" w:hint="eastAsia"/>
          <w:sz w:val="28"/>
        </w:rPr>
        <w:t>辽宁大学</w:t>
      </w:r>
      <w:r w:rsidR="00D4776B">
        <w:rPr>
          <w:rFonts w:ascii="仿宋" w:eastAsia="仿宋" w:hAnsi="仿宋" w:cs="仿宋" w:hint="eastAsia"/>
          <w:sz w:val="28"/>
        </w:rPr>
        <w:t>日本研究所</w:t>
      </w:r>
    </w:p>
    <w:p w:rsidR="00D34588" w:rsidRPr="00784F8F" w:rsidRDefault="00D34588" w:rsidP="00784F8F">
      <w:pPr>
        <w:ind w:firstLineChars="600" w:firstLine="1680"/>
        <w:jc w:val="right"/>
        <w:rPr>
          <w:rFonts w:ascii="仿宋" w:eastAsia="仿宋" w:hAnsi="仿宋"/>
          <w:sz w:val="28"/>
          <w:szCs w:val="28"/>
        </w:rPr>
      </w:pPr>
      <w:r w:rsidRPr="00910367">
        <w:rPr>
          <w:rFonts w:ascii="仿宋" w:eastAsia="仿宋" w:hAnsi="仿宋" w:cs="仿宋" w:hint="eastAsia"/>
          <w:sz w:val="28"/>
        </w:rPr>
        <w:t xml:space="preserve">         </w:t>
      </w:r>
      <w:r w:rsidRPr="00910367">
        <w:rPr>
          <w:rFonts w:ascii="仿宋" w:eastAsia="仿宋" w:hAnsi="仿宋" w:hint="eastAsia"/>
          <w:sz w:val="28"/>
          <w:szCs w:val="28"/>
        </w:rPr>
        <w:t>二○二〇年</w:t>
      </w:r>
      <w:r w:rsidR="006E1952" w:rsidRPr="00910367">
        <w:rPr>
          <w:rFonts w:ascii="仿宋" w:eastAsia="仿宋" w:hAnsi="仿宋" w:hint="eastAsia"/>
          <w:sz w:val="28"/>
          <w:szCs w:val="28"/>
        </w:rPr>
        <w:t>五</w:t>
      </w:r>
      <w:r w:rsidRPr="00910367">
        <w:rPr>
          <w:rFonts w:ascii="仿宋" w:eastAsia="仿宋" w:hAnsi="仿宋" w:hint="eastAsia"/>
          <w:sz w:val="28"/>
          <w:szCs w:val="28"/>
        </w:rPr>
        <w:t>月</w:t>
      </w:r>
    </w:p>
    <w:sectPr w:rsidR="00D34588" w:rsidRPr="00784F8F" w:rsidSect="00807F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256" w:rsidRDefault="00D57256" w:rsidP="00F26AD6">
      <w:r>
        <w:separator/>
      </w:r>
    </w:p>
  </w:endnote>
  <w:endnote w:type="continuationSeparator" w:id="0">
    <w:p w:rsidR="00D57256" w:rsidRDefault="00D57256" w:rsidP="00F2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256" w:rsidRDefault="00D57256" w:rsidP="00F26AD6">
      <w:r>
        <w:separator/>
      </w:r>
    </w:p>
  </w:footnote>
  <w:footnote w:type="continuationSeparator" w:id="0">
    <w:p w:rsidR="00D57256" w:rsidRDefault="00D57256" w:rsidP="00F26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D2C"/>
    <w:rsid w:val="0000056A"/>
    <w:rsid w:val="00015CFE"/>
    <w:rsid w:val="00031B60"/>
    <w:rsid w:val="0003208B"/>
    <w:rsid w:val="00033313"/>
    <w:rsid w:val="000465EB"/>
    <w:rsid w:val="00052BDC"/>
    <w:rsid w:val="00073E85"/>
    <w:rsid w:val="000774E1"/>
    <w:rsid w:val="000B452C"/>
    <w:rsid w:val="000B7553"/>
    <w:rsid w:val="000C06D3"/>
    <w:rsid w:val="000C18BB"/>
    <w:rsid w:val="000C4B04"/>
    <w:rsid w:val="000E5602"/>
    <w:rsid w:val="00107EA9"/>
    <w:rsid w:val="001270F9"/>
    <w:rsid w:val="00132344"/>
    <w:rsid w:val="00136518"/>
    <w:rsid w:val="00151DB0"/>
    <w:rsid w:val="00164412"/>
    <w:rsid w:val="00187FF1"/>
    <w:rsid w:val="001928DA"/>
    <w:rsid w:val="001A225F"/>
    <w:rsid w:val="001A669B"/>
    <w:rsid w:val="001C33A1"/>
    <w:rsid w:val="001C5E31"/>
    <w:rsid w:val="001E24D8"/>
    <w:rsid w:val="00215887"/>
    <w:rsid w:val="00223FB7"/>
    <w:rsid w:val="00225BBE"/>
    <w:rsid w:val="00234729"/>
    <w:rsid w:val="00242A74"/>
    <w:rsid w:val="0025146E"/>
    <w:rsid w:val="002545BE"/>
    <w:rsid w:val="00256A68"/>
    <w:rsid w:val="00281704"/>
    <w:rsid w:val="00286B8A"/>
    <w:rsid w:val="002977E2"/>
    <w:rsid w:val="002A4E70"/>
    <w:rsid w:val="002B0264"/>
    <w:rsid w:val="002C35B2"/>
    <w:rsid w:val="002C4F10"/>
    <w:rsid w:val="002C6A97"/>
    <w:rsid w:val="002D05CB"/>
    <w:rsid w:val="002D1147"/>
    <w:rsid w:val="00322598"/>
    <w:rsid w:val="00350C87"/>
    <w:rsid w:val="00352588"/>
    <w:rsid w:val="00355F55"/>
    <w:rsid w:val="00385021"/>
    <w:rsid w:val="00386295"/>
    <w:rsid w:val="003967AF"/>
    <w:rsid w:val="003A06C5"/>
    <w:rsid w:val="003B404E"/>
    <w:rsid w:val="003B5D99"/>
    <w:rsid w:val="003C26FE"/>
    <w:rsid w:val="003D7391"/>
    <w:rsid w:val="003F1C24"/>
    <w:rsid w:val="00400668"/>
    <w:rsid w:val="00417EEE"/>
    <w:rsid w:val="00420FC5"/>
    <w:rsid w:val="004210D0"/>
    <w:rsid w:val="00424170"/>
    <w:rsid w:val="00427DA5"/>
    <w:rsid w:val="004452B3"/>
    <w:rsid w:val="0045619C"/>
    <w:rsid w:val="00456FD2"/>
    <w:rsid w:val="00473524"/>
    <w:rsid w:val="00474571"/>
    <w:rsid w:val="00484281"/>
    <w:rsid w:val="00487333"/>
    <w:rsid w:val="004A1521"/>
    <w:rsid w:val="004A407E"/>
    <w:rsid w:val="004A70FF"/>
    <w:rsid w:val="004B2B60"/>
    <w:rsid w:val="004C669D"/>
    <w:rsid w:val="004F0E80"/>
    <w:rsid w:val="00513355"/>
    <w:rsid w:val="00531D70"/>
    <w:rsid w:val="00551F41"/>
    <w:rsid w:val="005536C1"/>
    <w:rsid w:val="00554310"/>
    <w:rsid w:val="005559E5"/>
    <w:rsid w:val="00567B08"/>
    <w:rsid w:val="0057505B"/>
    <w:rsid w:val="00582364"/>
    <w:rsid w:val="00593F43"/>
    <w:rsid w:val="005B32DC"/>
    <w:rsid w:val="005B776C"/>
    <w:rsid w:val="005C7AEE"/>
    <w:rsid w:val="005F484F"/>
    <w:rsid w:val="0060650E"/>
    <w:rsid w:val="00612E9A"/>
    <w:rsid w:val="0066012A"/>
    <w:rsid w:val="00663D15"/>
    <w:rsid w:val="00665DAD"/>
    <w:rsid w:val="006703AA"/>
    <w:rsid w:val="006723B6"/>
    <w:rsid w:val="00672AA0"/>
    <w:rsid w:val="006769C2"/>
    <w:rsid w:val="00682ADD"/>
    <w:rsid w:val="0068566E"/>
    <w:rsid w:val="0068621A"/>
    <w:rsid w:val="00693BDC"/>
    <w:rsid w:val="006B64F9"/>
    <w:rsid w:val="006C02AD"/>
    <w:rsid w:val="006C576D"/>
    <w:rsid w:val="006D6D17"/>
    <w:rsid w:val="006D735F"/>
    <w:rsid w:val="006E0587"/>
    <w:rsid w:val="006E1952"/>
    <w:rsid w:val="006E6C36"/>
    <w:rsid w:val="006E6D2C"/>
    <w:rsid w:val="006E7623"/>
    <w:rsid w:val="007043B8"/>
    <w:rsid w:val="0071022C"/>
    <w:rsid w:val="00711620"/>
    <w:rsid w:val="00737E98"/>
    <w:rsid w:val="007528AF"/>
    <w:rsid w:val="007646BB"/>
    <w:rsid w:val="00773B2E"/>
    <w:rsid w:val="00774437"/>
    <w:rsid w:val="00784F8F"/>
    <w:rsid w:val="00790E17"/>
    <w:rsid w:val="00792A9F"/>
    <w:rsid w:val="007B4EFD"/>
    <w:rsid w:val="007C4197"/>
    <w:rsid w:val="007D3EEA"/>
    <w:rsid w:val="008057F4"/>
    <w:rsid w:val="008067B2"/>
    <w:rsid w:val="00807F67"/>
    <w:rsid w:val="008114DB"/>
    <w:rsid w:val="00812141"/>
    <w:rsid w:val="00823743"/>
    <w:rsid w:val="00827925"/>
    <w:rsid w:val="0083334E"/>
    <w:rsid w:val="00834D69"/>
    <w:rsid w:val="00846BFD"/>
    <w:rsid w:val="0085252C"/>
    <w:rsid w:val="0087005E"/>
    <w:rsid w:val="008833E5"/>
    <w:rsid w:val="0088430B"/>
    <w:rsid w:val="00895E57"/>
    <w:rsid w:val="008A05B4"/>
    <w:rsid w:val="008A16B6"/>
    <w:rsid w:val="008B445F"/>
    <w:rsid w:val="008C1975"/>
    <w:rsid w:val="008D702E"/>
    <w:rsid w:val="008E1821"/>
    <w:rsid w:val="008E4C9A"/>
    <w:rsid w:val="008F5CBA"/>
    <w:rsid w:val="008F78C2"/>
    <w:rsid w:val="009008D1"/>
    <w:rsid w:val="00910367"/>
    <w:rsid w:val="00912546"/>
    <w:rsid w:val="009405EF"/>
    <w:rsid w:val="00944952"/>
    <w:rsid w:val="00973452"/>
    <w:rsid w:val="0098117C"/>
    <w:rsid w:val="00987E64"/>
    <w:rsid w:val="00990747"/>
    <w:rsid w:val="00997524"/>
    <w:rsid w:val="009A0F34"/>
    <w:rsid w:val="009A54AE"/>
    <w:rsid w:val="009C7CE7"/>
    <w:rsid w:val="009D6F57"/>
    <w:rsid w:val="009E151F"/>
    <w:rsid w:val="00A0747D"/>
    <w:rsid w:val="00A27549"/>
    <w:rsid w:val="00A35FF7"/>
    <w:rsid w:val="00A40791"/>
    <w:rsid w:val="00A53DB3"/>
    <w:rsid w:val="00A67CF0"/>
    <w:rsid w:val="00A83A5A"/>
    <w:rsid w:val="00AB179D"/>
    <w:rsid w:val="00AD106A"/>
    <w:rsid w:val="00AD583E"/>
    <w:rsid w:val="00B02928"/>
    <w:rsid w:val="00B46A14"/>
    <w:rsid w:val="00B50A3C"/>
    <w:rsid w:val="00B648AD"/>
    <w:rsid w:val="00B72ED9"/>
    <w:rsid w:val="00B76F38"/>
    <w:rsid w:val="00B8163B"/>
    <w:rsid w:val="00B93FC6"/>
    <w:rsid w:val="00BA6DB8"/>
    <w:rsid w:val="00BD511F"/>
    <w:rsid w:val="00BE5DFA"/>
    <w:rsid w:val="00BF4095"/>
    <w:rsid w:val="00C27FD3"/>
    <w:rsid w:val="00C3227C"/>
    <w:rsid w:val="00C42373"/>
    <w:rsid w:val="00C4544A"/>
    <w:rsid w:val="00C60E21"/>
    <w:rsid w:val="00C61AED"/>
    <w:rsid w:val="00C76573"/>
    <w:rsid w:val="00C96A24"/>
    <w:rsid w:val="00CB0545"/>
    <w:rsid w:val="00CB5619"/>
    <w:rsid w:val="00CC2E68"/>
    <w:rsid w:val="00CE2692"/>
    <w:rsid w:val="00CE6EC3"/>
    <w:rsid w:val="00D23712"/>
    <w:rsid w:val="00D301CB"/>
    <w:rsid w:val="00D34588"/>
    <w:rsid w:val="00D41479"/>
    <w:rsid w:val="00D4776B"/>
    <w:rsid w:val="00D52B55"/>
    <w:rsid w:val="00D57256"/>
    <w:rsid w:val="00D725B2"/>
    <w:rsid w:val="00D84F3F"/>
    <w:rsid w:val="00D92EC7"/>
    <w:rsid w:val="00DD75F2"/>
    <w:rsid w:val="00DE7D1A"/>
    <w:rsid w:val="00DF20FF"/>
    <w:rsid w:val="00E104E0"/>
    <w:rsid w:val="00E13AC4"/>
    <w:rsid w:val="00E25D25"/>
    <w:rsid w:val="00E27F5D"/>
    <w:rsid w:val="00E440A6"/>
    <w:rsid w:val="00E50A77"/>
    <w:rsid w:val="00E546F1"/>
    <w:rsid w:val="00E74D04"/>
    <w:rsid w:val="00E838B2"/>
    <w:rsid w:val="00E96F93"/>
    <w:rsid w:val="00EC078B"/>
    <w:rsid w:val="00EC21E2"/>
    <w:rsid w:val="00F068E7"/>
    <w:rsid w:val="00F11A1F"/>
    <w:rsid w:val="00F1608A"/>
    <w:rsid w:val="00F25752"/>
    <w:rsid w:val="00F26AD6"/>
    <w:rsid w:val="00F26E6C"/>
    <w:rsid w:val="00F45D79"/>
    <w:rsid w:val="00F53F61"/>
    <w:rsid w:val="00F73E08"/>
    <w:rsid w:val="00F74E71"/>
    <w:rsid w:val="00F912C7"/>
    <w:rsid w:val="00F96D5F"/>
    <w:rsid w:val="00F9703F"/>
    <w:rsid w:val="00FA5B7D"/>
    <w:rsid w:val="00FA677C"/>
    <w:rsid w:val="00FC4A1C"/>
    <w:rsid w:val="00FD5748"/>
    <w:rsid w:val="00FE14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A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6AD6"/>
    <w:rPr>
      <w:sz w:val="18"/>
      <w:szCs w:val="18"/>
    </w:rPr>
  </w:style>
  <w:style w:type="paragraph" w:styleId="a4">
    <w:name w:val="footer"/>
    <w:basedOn w:val="a"/>
    <w:link w:val="Char0"/>
    <w:uiPriority w:val="99"/>
    <w:unhideWhenUsed/>
    <w:rsid w:val="00F26AD6"/>
    <w:pPr>
      <w:tabs>
        <w:tab w:val="center" w:pos="4153"/>
        <w:tab w:val="right" w:pos="8306"/>
      </w:tabs>
      <w:snapToGrid w:val="0"/>
      <w:jc w:val="left"/>
    </w:pPr>
    <w:rPr>
      <w:sz w:val="18"/>
      <w:szCs w:val="18"/>
    </w:rPr>
  </w:style>
  <w:style w:type="character" w:customStyle="1" w:styleId="Char0">
    <w:name w:val="页脚 Char"/>
    <w:basedOn w:val="a0"/>
    <w:link w:val="a4"/>
    <w:uiPriority w:val="99"/>
    <w:rsid w:val="00F26AD6"/>
    <w:rPr>
      <w:sz w:val="18"/>
      <w:szCs w:val="18"/>
    </w:rPr>
  </w:style>
  <w:style w:type="paragraph" w:styleId="a5">
    <w:name w:val="List Paragraph"/>
    <w:basedOn w:val="a"/>
    <w:uiPriority w:val="34"/>
    <w:qFormat/>
    <w:rsid w:val="008E1821"/>
    <w:pPr>
      <w:ind w:firstLineChars="200" w:firstLine="420"/>
    </w:pPr>
  </w:style>
  <w:style w:type="character" w:styleId="a6">
    <w:name w:val="Strong"/>
    <w:basedOn w:val="a0"/>
    <w:uiPriority w:val="22"/>
    <w:qFormat/>
    <w:rsid w:val="00D301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A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6AD6"/>
    <w:rPr>
      <w:sz w:val="18"/>
      <w:szCs w:val="18"/>
    </w:rPr>
  </w:style>
  <w:style w:type="paragraph" w:styleId="a4">
    <w:name w:val="footer"/>
    <w:basedOn w:val="a"/>
    <w:link w:val="Char0"/>
    <w:uiPriority w:val="99"/>
    <w:unhideWhenUsed/>
    <w:rsid w:val="00F26AD6"/>
    <w:pPr>
      <w:tabs>
        <w:tab w:val="center" w:pos="4153"/>
        <w:tab w:val="right" w:pos="8306"/>
      </w:tabs>
      <w:snapToGrid w:val="0"/>
      <w:jc w:val="left"/>
    </w:pPr>
    <w:rPr>
      <w:sz w:val="18"/>
      <w:szCs w:val="18"/>
    </w:rPr>
  </w:style>
  <w:style w:type="character" w:customStyle="1" w:styleId="Char0">
    <w:name w:val="页脚 Char"/>
    <w:basedOn w:val="a0"/>
    <w:link w:val="a4"/>
    <w:uiPriority w:val="99"/>
    <w:rsid w:val="00F26AD6"/>
    <w:rPr>
      <w:sz w:val="18"/>
      <w:szCs w:val="18"/>
    </w:rPr>
  </w:style>
  <w:style w:type="paragraph" w:styleId="a5">
    <w:name w:val="List Paragraph"/>
    <w:basedOn w:val="a"/>
    <w:uiPriority w:val="34"/>
    <w:qFormat/>
    <w:rsid w:val="008E1821"/>
    <w:pPr>
      <w:ind w:firstLineChars="200" w:firstLine="420"/>
    </w:pPr>
  </w:style>
  <w:style w:type="character" w:styleId="a6">
    <w:name w:val="Strong"/>
    <w:basedOn w:val="a0"/>
    <w:uiPriority w:val="22"/>
    <w:qFormat/>
    <w:rsid w:val="00D30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87166">
      <w:bodyDiv w:val="1"/>
      <w:marLeft w:val="0"/>
      <w:marRight w:val="0"/>
      <w:marTop w:val="0"/>
      <w:marBottom w:val="0"/>
      <w:divBdr>
        <w:top w:val="none" w:sz="0" w:space="0" w:color="auto"/>
        <w:left w:val="none" w:sz="0" w:space="0" w:color="auto"/>
        <w:bottom w:val="none" w:sz="0" w:space="0" w:color="auto"/>
        <w:right w:val="none" w:sz="0" w:space="0" w:color="auto"/>
      </w:divBdr>
    </w:div>
    <w:div w:id="1078021173">
      <w:bodyDiv w:val="1"/>
      <w:marLeft w:val="0"/>
      <w:marRight w:val="0"/>
      <w:marTop w:val="0"/>
      <w:marBottom w:val="0"/>
      <w:divBdr>
        <w:top w:val="none" w:sz="0" w:space="0" w:color="auto"/>
        <w:left w:val="none" w:sz="0" w:space="0" w:color="auto"/>
        <w:bottom w:val="none" w:sz="0" w:space="0" w:color="auto"/>
        <w:right w:val="none" w:sz="0" w:space="0" w:color="auto"/>
      </w:divBdr>
    </w:div>
    <w:div w:id="20930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0A932-0B60-4B9A-A582-F61ABB35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380</Words>
  <Characters>2171</Characters>
  <Application>Microsoft Office Word</Application>
  <DocSecurity>0</DocSecurity>
  <Lines>18</Lines>
  <Paragraphs>5</Paragraphs>
  <ScaleCrop>false</ScaleCrop>
  <Company>用户</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zhanganqun</cp:lastModifiedBy>
  <cp:revision>31</cp:revision>
  <cp:lastPrinted>2018-03-21T07:39:00Z</cp:lastPrinted>
  <dcterms:created xsi:type="dcterms:W3CDTF">2020-05-04T15:19:00Z</dcterms:created>
  <dcterms:modified xsi:type="dcterms:W3CDTF">2020-05-06T01:39:00Z</dcterms:modified>
</cp:coreProperties>
</file>